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2927" w:rsidRDefault="004D2927" w:rsidP="003673B8">
      <w:pPr>
        <w:spacing w:before="74"/>
        <w:jc w:val="both"/>
        <w:rPr>
          <w:sz w:val="20"/>
          <w:szCs w:val="20"/>
        </w:rPr>
      </w:pPr>
    </w:p>
    <w:tbl>
      <w:tblPr>
        <w:tblStyle w:val="a6"/>
        <w:tblW w:w="0" w:type="auto"/>
        <w:tblLook w:val="04A0" w:firstRow="1" w:lastRow="0" w:firstColumn="1" w:lastColumn="0" w:noHBand="0" w:noVBand="1"/>
      </w:tblPr>
      <w:tblGrid>
        <w:gridCol w:w="3656"/>
        <w:gridCol w:w="3656"/>
        <w:gridCol w:w="3677"/>
      </w:tblGrid>
      <w:tr w:rsidR="004D2927" w:rsidTr="004D2927">
        <w:tc>
          <w:tcPr>
            <w:tcW w:w="3835" w:type="dxa"/>
          </w:tcPr>
          <w:p w:rsidR="004D2927" w:rsidRPr="00C27501" w:rsidRDefault="004D2927" w:rsidP="003673B8">
            <w:pPr>
              <w:spacing w:before="74"/>
              <w:jc w:val="both"/>
              <w:rPr>
                <w:sz w:val="18"/>
                <w:szCs w:val="18"/>
              </w:rPr>
            </w:pPr>
            <w:r w:rsidRPr="00C27501">
              <w:rPr>
                <w:sz w:val="18"/>
                <w:szCs w:val="18"/>
              </w:rPr>
              <w:t>СОГЛАСОВАНО</w:t>
            </w:r>
          </w:p>
          <w:p w:rsidR="004D2927" w:rsidRPr="00C27501" w:rsidRDefault="004D2927" w:rsidP="003673B8">
            <w:pPr>
              <w:spacing w:before="74"/>
              <w:jc w:val="both"/>
              <w:rPr>
                <w:sz w:val="18"/>
                <w:szCs w:val="18"/>
              </w:rPr>
            </w:pPr>
            <w:r w:rsidRPr="00C27501">
              <w:rPr>
                <w:sz w:val="18"/>
                <w:szCs w:val="18"/>
              </w:rPr>
              <w:t xml:space="preserve">Председатель комиссии </w:t>
            </w:r>
          </w:p>
          <w:p w:rsidR="004D2927" w:rsidRPr="00C27501" w:rsidRDefault="004D2927" w:rsidP="003673B8">
            <w:pPr>
              <w:spacing w:before="74"/>
              <w:jc w:val="both"/>
              <w:rPr>
                <w:sz w:val="18"/>
                <w:szCs w:val="18"/>
              </w:rPr>
            </w:pPr>
            <w:r w:rsidRPr="00C27501">
              <w:rPr>
                <w:sz w:val="18"/>
                <w:szCs w:val="18"/>
              </w:rPr>
              <w:t xml:space="preserve">по распределению </w:t>
            </w:r>
          </w:p>
          <w:p w:rsidR="004D2927" w:rsidRPr="00C27501" w:rsidRDefault="004D2927" w:rsidP="003673B8">
            <w:pPr>
              <w:spacing w:before="74"/>
              <w:jc w:val="both"/>
              <w:rPr>
                <w:sz w:val="18"/>
                <w:szCs w:val="18"/>
              </w:rPr>
            </w:pPr>
            <w:r w:rsidRPr="00C27501">
              <w:rPr>
                <w:sz w:val="18"/>
                <w:szCs w:val="18"/>
              </w:rPr>
              <w:t>стимулирующих выплат</w:t>
            </w:r>
          </w:p>
          <w:p w:rsidR="004D2927" w:rsidRPr="00C27501" w:rsidRDefault="004D2927" w:rsidP="003673B8">
            <w:pPr>
              <w:spacing w:before="74"/>
              <w:jc w:val="both"/>
              <w:rPr>
                <w:sz w:val="18"/>
                <w:szCs w:val="18"/>
              </w:rPr>
            </w:pPr>
            <w:r w:rsidRPr="00C27501">
              <w:rPr>
                <w:sz w:val="18"/>
                <w:szCs w:val="18"/>
              </w:rPr>
              <w:t xml:space="preserve">____________С.О. </w:t>
            </w:r>
            <w:r w:rsidR="00E86C8B" w:rsidRPr="00C27501">
              <w:rPr>
                <w:sz w:val="18"/>
                <w:szCs w:val="18"/>
              </w:rPr>
              <w:t>Алехина</w:t>
            </w:r>
          </w:p>
          <w:p w:rsidR="004D2927" w:rsidRPr="00C27501" w:rsidRDefault="004D2927" w:rsidP="003673B8">
            <w:pPr>
              <w:spacing w:before="74"/>
              <w:jc w:val="both"/>
              <w:rPr>
                <w:sz w:val="18"/>
                <w:szCs w:val="18"/>
              </w:rPr>
            </w:pPr>
            <w:r w:rsidRPr="00C27501">
              <w:rPr>
                <w:sz w:val="18"/>
                <w:szCs w:val="18"/>
              </w:rPr>
              <w:t xml:space="preserve">Протокол </w:t>
            </w:r>
            <w:r w:rsidR="00E86C8B" w:rsidRPr="00C27501">
              <w:rPr>
                <w:sz w:val="18"/>
                <w:szCs w:val="18"/>
              </w:rPr>
              <w:t xml:space="preserve">№1 </w:t>
            </w:r>
            <w:r w:rsidRPr="00C27501">
              <w:rPr>
                <w:sz w:val="18"/>
                <w:szCs w:val="18"/>
              </w:rPr>
              <w:t>от «</w:t>
            </w:r>
            <w:r w:rsidR="00E86C8B" w:rsidRPr="00C27501">
              <w:rPr>
                <w:sz w:val="18"/>
                <w:szCs w:val="18"/>
              </w:rPr>
              <w:t>28</w:t>
            </w:r>
            <w:r w:rsidRPr="00C27501">
              <w:rPr>
                <w:sz w:val="18"/>
                <w:szCs w:val="18"/>
              </w:rPr>
              <w:t>»</w:t>
            </w:r>
            <w:r w:rsidR="00E86C8B" w:rsidRPr="00C27501">
              <w:rPr>
                <w:sz w:val="18"/>
                <w:szCs w:val="18"/>
              </w:rPr>
              <w:t xml:space="preserve"> </w:t>
            </w:r>
            <w:r w:rsidR="00E86C8B" w:rsidRPr="00C27501">
              <w:rPr>
                <w:sz w:val="18"/>
                <w:szCs w:val="18"/>
                <w:u w:val="single"/>
              </w:rPr>
              <w:t xml:space="preserve">августа </w:t>
            </w:r>
            <w:r w:rsidR="00E86C8B" w:rsidRPr="00C27501">
              <w:rPr>
                <w:sz w:val="18"/>
                <w:szCs w:val="18"/>
              </w:rPr>
              <w:t>2024</w:t>
            </w:r>
            <w:r w:rsidRPr="00C27501">
              <w:rPr>
                <w:sz w:val="18"/>
                <w:szCs w:val="18"/>
              </w:rPr>
              <w:t xml:space="preserve"> года</w:t>
            </w:r>
          </w:p>
          <w:p w:rsidR="004D2927" w:rsidRPr="00C27501" w:rsidRDefault="004D2927" w:rsidP="003673B8">
            <w:pPr>
              <w:spacing w:before="74"/>
              <w:jc w:val="both"/>
              <w:rPr>
                <w:sz w:val="18"/>
                <w:szCs w:val="18"/>
              </w:rPr>
            </w:pPr>
          </w:p>
        </w:tc>
        <w:tc>
          <w:tcPr>
            <w:tcW w:w="3835" w:type="dxa"/>
          </w:tcPr>
          <w:p w:rsidR="004D2927" w:rsidRPr="00C27501" w:rsidRDefault="004D2927" w:rsidP="003673B8">
            <w:pPr>
              <w:spacing w:before="74"/>
              <w:jc w:val="both"/>
              <w:rPr>
                <w:sz w:val="18"/>
                <w:szCs w:val="18"/>
              </w:rPr>
            </w:pPr>
            <w:r w:rsidRPr="00C27501">
              <w:rPr>
                <w:sz w:val="18"/>
                <w:szCs w:val="18"/>
              </w:rPr>
              <w:t>СОГЛАСОВАНО</w:t>
            </w:r>
          </w:p>
          <w:p w:rsidR="004D2927" w:rsidRPr="00C27501" w:rsidRDefault="004D2927" w:rsidP="003673B8">
            <w:pPr>
              <w:spacing w:before="74"/>
              <w:jc w:val="both"/>
              <w:rPr>
                <w:sz w:val="18"/>
                <w:szCs w:val="18"/>
              </w:rPr>
            </w:pPr>
            <w:r w:rsidRPr="00C27501">
              <w:rPr>
                <w:sz w:val="18"/>
                <w:szCs w:val="18"/>
              </w:rPr>
              <w:t xml:space="preserve">Председатель профсоюзного комитета </w:t>
            </w:r>
          </w:p>
          <w:p w:rsidR="004D2927" w:rsidRPr="00C27501" w:rsidRDefault="004D2927" w:rsidP="003673B8">
            <w:pPr>
              <w:spacing w:before="74"/>
              <w:jc w:val="both"/>
              <w:rPr>
                <w:sz w:val="18"/>
                <w:szCs w:val="18"/>
              </w:rPr>
            </w:pPr>
            <w:r w:rsidRPr="00C27501">
              <w:rPr>
                <w:sz w:val="18"/>
                <w:szCs w:val="18"/>
              </w:rPr>
              <w:t xml:space="preserve">____________А.В. </w:t>
            </w:r>
            <w:proofErr w:type="spellStart"/>
            <w:r w:rsidRPr="00C27501">
              <w:rPr>
                <w:sz w:val="18"/>
                <w:szCs w:val="18"/>
              </w:rPr>
              <w:t>Сопин</w:t>
            </w:r>
            <w:proofErr w:type="spellEnd"/>
          </w:p>
          <w:p w:rsidR="00E86C8B" w:rsidRPr="00C27501" w:rsidRDefault="00E86C8B" w:rsidP="00E86C8B">
            <w:pPr>
              <w:spacing w:before="74"/>
              <w:jc w:val="both"/>
              <w:rPr>
                <w:sz w:val="18"/>
                <w:szCs w:val="18"/>
              </w:rPr>
            </w:pPr>
            <w:r w:rsidRPr="00C27501">
              <w:rPr>
                <w:sz w:val="18"/>
                <w:szCs w:val="18"/>
              </w:rPr>
              <w:t xml:space="preserve">Протокол №1 от «28» </w:t>
            </w:r>
            <w:r w:rsidRPr="00C27501">
              <w:rPr>
                <w:sz w:val="18"/>
                <w:szCs w:val="18"/>
                <w:u w:val="single"/>
              </w:rPr>
              <w:t xml:space="preserve">августа </w:t>
            </w:r>
            <w:r w:rsidRPr="00C27501">
              <w:rPr>
                <w:sz w:val="18"/>
                <w:szCs w:val="18"/>
              </w:rPr>
              <w:t>2024 года</w:t>
            </w:r>
          </w:p>
          <w:p w:rsidR="004D2927" w:rsidRPr="00C27501" w:rsidRDefault="004D2927" w:rsidP="003673B8">
            <w:pPr>
              <w:spacing w:before="74"/>
              <w:jc w:val="both"/>
              <w:rPr>
                <w:sz w:val="18"/>
                <w:szCs w:val="18"/>
              </w:rPr>
            </w:pPr>
          </w:p>
        </w:tc>
        <w:tc>
          <w:tcPr>
            <w:tcW w:w="3836" w:type="dxa"/>
          </w:tcPr>
          <w:p w:rsidR="004D2927" w:rsidRPr="00C27501" w:rsidRDefault="004D2927" w:rsidP="003673B8">
            <w:pPr>
              <w:spacing w:before="74"/>
              <w:jc w:val="both"/>
              <w:rPr>
                <w:sz w:val="18"/>
                <w:szCs w:val="18"/>
              </w:rPr>
            </w:pPr>
            <w:r w:rsidRPr="00C27501">
              <w:rPr>
                <w:sz w:val="18"/>
                <w:szCs w:val="18"/>
              </w:rPr>
              <w:t xml:space="preserve">Введено в действие приказом </w:t>
            </w:r>
          </w:p>
          <w:p w:rsidR="00C27501" w:rsidRDefault="004D2927" w:rsidP="00E86C8B">
            <w:pPr>
              <w:spacing w:before="74"/>
              <w:jc w:val="both"/>
              <w:rPr>
                <w:sz w:val="18"/>
                <w:szCs w:val="18"/>
              </w:rPr>
            </w:pPr>
            <w:r w:rsidRPr="00C27501">
              <w:rPr>
                <w:sz w:val="18"/>
                <w:szCs w:val="18"/>
              </w:rPr>
              <w:t>по МКОУ «Черницынская средняя общеобразовательная школа» Октябрьского района Курской области</w:t>
            </w:r>
            <w:r w:rsidR="00E86C8B" w:rsidRPr="00C27501">
              <w:rPr>
                <w:sz w:val="18"/>
                <w:szCs w:val="18"/>
              </w:rPr>
              <w:t xml:space="preserve"> </w:t>
            </w:r>
          </w:p>
          <w:p w:rsidR="00E86C8B" w:rsidRPr="00C27501" w:rsidRDefault="00E86C8B" w:rsidP="00E86C8B">
            <w:pPr>
              <w:spacing w:before="74"/>
              <w:jc w:val="both"/>
              <w:rPr>
                <w:sz w:val="18"/>
                <w:szCs w:val="18"/>
              </w:rPr>
            </w:pPr>
            <w:bookmarkStart w:id="0" w:name="_GoBack"/>
            <w:bookmarkEnd w:id="0"/>
            <w:r w:rsidRPr="00C27501">
              <w:rPr>
                <w:sz w:val="18"/>
                <w:szCs w:val="18"/>
              </w:rPr>
              <w:t>от «</w:t>
            </w:r>
            <w:r w:rsidR="00C27501" w:rsidRPr="00C27501">
              <w:rPr>
                <w:sz w:val="18"/>
                <w:szCs w:val="18"/>
              </w:rPr>
              <w:t>28</w:t>
            </w:r>
            <w:r w:rsidRPr="00C27501">
              <w:rPr>
                <w:sz w:val="18"/>
                <w:szCs w:val="18"/>
              </w:rPr>
              <w:t xml:space="preserve">» </w:t>
            </w:r>
            <w:r w:rsidR="00C27501" w:rsidRPr="00C27501">
              <w:rPr>
                <w:sz w:val="18"/>
                <w:szCs w:val="18"/>
                <w:u w:val="single"/>
              </w:rPr>
              <w:t xml:space="preserve">августа </w:t>
            </w:r>
            <w:r w:rsidRPr="00C27501">
              <w:rPr>
                <w:sz w:val="18"/>
                <w:szCs w:val="18"/>
              </w:rPr>
              <w:t>2024 года</w:t>
            </w:r>
            <w:r w:rsidR="00C27501" w:rsidRPr="00C27501">
              <w:rPr>
                <w:sz w:val="18"/>
                <w:szCs w:val="18"/>
              </w:rPr>
              <w:t xml:space="preserve"> №108/1</w:t>
            </w:r>
          </w:p>
          <w:p w:rsidR="004D2927" w:rsidRPr="00C27501" w:rsidRDefault="004D2927" w:rsidP="003673B8">
            <w:pPr>
              <w:spacing w:before="74"/>
              <w:jc w:val="both"/>
              <w:rPr>
                <w:sz w:val="18"/>
                <w:szCs w:val="18"/>
              </w:rPr>
            </w:pPr>
          </w:p>
          <w:p w:rsidR="004D2927" w:rsidRPr="00C27501" w:rsidRDefault="00C27501" w:rsidP="003673B8">
            <w:pPr>
              <w:spacing w:before="74"/>
              <w:jc w:val="both"/>
              <w:rPr>
                <w:sz w:val="18"/>
                <w:szCs w:val="18"/>
              </w:rPr>
            </w:pPr>
            <w:r w:rsidRPr="00C27501">
              <w:rPr>
                <w:sz w:val="18"/>
                <w:szCs w:val="18"/>
              </w:rPr>
              <w:t xml:space="preserve">Директор </w:t>
            </w:r>
            <w:r w:rsidR="004D2927" w:rsidRPr="00C27501">
              <w:rPr>
                <w:sz w:val="18"/>
                <w:szCs w:val="18"/>
              </w:rPr>
              <w:t>школы _________И.Н. Петрова</w:t>
            </w:r>
          </w:p>
        </w:tc>
      </w:tr>
    </w:tbl>
    <w:p w:rsidR="004D2927" w:rsidRDefault="004D2927" w:rsidP="003673B8">
      <w:pPr>
        <w:pStyle w:val="1"/>
        <w:tabs>
          <w:tab w:val="left" w:pos="5004"/>
        </w:tabs>
        <w:spacing w:before="74"/>
        <w:ind w:left="0"/>
        <w:jc w:val="both"/>
      </w:pPr>
    </w:p>
    <w:p w:rsidR="004D2927" w:rsidRDefault="004D2927" w:rsidP="003673B8">
      <w:pPr>
        <w:pStyle w:val="1"/>
        <w:tabs>
          <w:tab w:val="left" w:pos="5004"/>
        </w:tabs>
        <w:spacing w:before="74"/>
        <w:ind w:left="0"/>
        <w:jc w:val="center"/>
      </w:pPr>
      <w:r>
        <w:t>ПОЛОЖЕНИЕ</w:t>
      </w:r>
    </w:p>
    <w:p w:rsidR="004D2927" w:rsidRPr="004D2927" w:rsidRDefault="004D2927" w:rsidP="003673B8">
      <w:pPr>
        <w:pStyle w:val="1"/>
        <w:tabs>
          <w:tab w:val="left" w:pos="5004"/>
        </w:tabs>
        <w:spacing w:before="74"/>
        <w:ind w:left="0"/>
        <w:jc w:val="center"/>
      </w:pPr>
      <w:r w:rsidRPr="004D2927">
        <w:t>о стимулирующих выплатах работникам</w:t>
      </w:r>
    </w:p>
    <w:p w:rsidR="004D2927" w:rsidRPr="004D2927" w:rsidRDefault="004D2927" w:rsidP="003673B8">
      <w:pPr>
        <w:pStyle w:val="1"/>
        <w:tabs>
          <w:tab w:val="left" w:pos="5004"/>
        </w:tabs>
        <w:spacing w:before="74"/>
        <w:ind w:left="0"/>
        <w:jc w:val="center"/>
      </w:pPr>
      <w:r w:rsidRPr="004D2927">
        <w:t>МКОУ «Черницынская средняя общеобразовательная школа»</w:t>
      </w:r>
    </w:p>
    <w:p w:rsidR="0085288B" w:rsidRDefault="004D2927" w:rsidP="003673B8">
      <w:pPr>
        <w:pStyle w:val="1"/>
        <w:tabs>
          <w:tab w:val="left" w:pos="5004"/>
        </w:tabs>
        <w:spacing w:before="74"/>
        <w:ind w:left="0"/>
        <w:jc w:val="center"/>
      </w:pPr>
      <w:r w:rsidRPr="004D2927">
        <w:t>Октябрьского района Курской области</w:t>
      </w:r>
    </w:p>
    <w:p w:rsidR="0085288B" w:rsidRDefault="0085288B" w:rsidP="003673B8">
      <w:pPr>
        <w:pStyle w:val="1"/>
        <w:tabs>
          <w:tab w:val="left" w:pos="5004"/>
        </w:tabs>
        <w:spacing w:before="74"/>
        <w:ind w:left="0"/>
        <w:jc w:val="center"/>
      </w:pPr>
    </w:p>
    <w:p w:rsidR="00C04C0F" w:rsidRDefault="0085288B" w:rsidP="003673B8">
      <w:pPr>
        <w:pStyle w:val="1"/>
        <w:tabs>
          <w:tab w:val="left" w:pos="5004"/>
        </w:tabs>
        <w:spacing w:before="74"/>
        <w:ind w:left="0"/>
        <w:jc w:val="center"/>
      </w:pPr>
      <w:r>
        <w:t>1.</w:t>
      </w:r>
      <w:r w:rsidR="004D2927">
        <w:t>Общие</w:t>
      </w:r>
      <w:r w:rsidR="004D2927" w:rsidRPr="0085288B">
        <w:rPr>
          <w:spacing w:val="-1"/>
        </w:rPr>
        <w:t xml:space="preserve"> </w:t>
      </w:r>
      <w:r w:rsidR="004D2927">
        <w:t>положения.</w:t>
      </w:r>
    </w:p>
    <w:p w:rsidR="00EA07F6" w:rsidRDefault="00EA07F6" w:rsidP="003673B8">
      <w:pPr>
        <w:pStyle w:val="1"/>
        <w:tabs>
          <w:tab w:val="left" w:pos="5004"/>
        </w:tabs>
        <w:spacing w:before="74"/>
        <w:ind w:left="0"/>
        <w:jc w:val="both"/>
      </w:pPr>
    </w:p>
    <w:p w:rsidR="00E86C8B" w:rsidRPr="001E744E" w:rsidRDefault="00E86C8B" w:rsidP="00E86C8B">
      <w:pPr>
        <w:shd w:val="clear" w:color="auto" w:fill="FFFFFF"/>
        <w:spacing w:before="100" w:beforeAutospacing="1" w:after="100" w:afterAutospacing="1"/>
        <w:jc w:val="both"/>
        <w:rPr>
          <w:sz w:val="24"/>
          <w:szCs w:val="24"/>
          <w:lang w:eastAsia="ru-RU"/>
        </w:rPr>
      </w:pPr>
      <w:r w:rsidRPr="001E744E">
        <w:rPr>
          <w:sz w:val="24"/>
          <w:szCs w:val="24"/>
          <w:lang w:eastAsia="ru-RU"/>
        </w:rPr>
        <w:t>1.1. Настоящее положение разработано в целях реализации приоритетных направлений развития образования, задач модернизации российского образования, повышения качества образовательного и воспитательного процессов, усиления материальной заинтересованности педагогических и иных работников школы и ответственности за конечные результаты труда.</w:t>
      </w:r>
    </w:p>
    <w:p w:rsidR="00E86C8B" w:rsidRPr="001E744E" w:rsidRDefault="00E86C8B" w:rsidP="00E86C8B">
      <w:pPr>
        <w:shd w:val="clear" w:color="auto" w:fill="FFFFFF"/>
        <w:jc w:val="both"/>
        <w:rPr>
          <w:bCs/>
          <w:sz w:val="24"/>
          <w:szCs w:val="24"/>
          <w:lang w:eastAsia="ru-RU"/>
        </w:rPr>
      </w:pPr>
      <w:r w:rsidRPr="001E744E">
        <w:rPr>
          <w:sz w:val="24"/>
          <w:szCs w:val="24"/>
          <w:lang w:eastAsia="ru-RU"/>
        </w:rPr>
        <w:t xml:space="preserve">1.2.Положение является локальным нормативным актом школы, регулирующим порядок и условия распределения стимулирующих доплат и надбавок работникам </w:t>
      </w:r>
      <w:r w:rsidRPr="001E744E">
        <w:rPr>
          <w:bCs/>
          <w:sz w:val="24"/>
          <w:szCs w:val="24"/>
          <w:lang w:eastAsia="ru-RU"/>
        </w:rPr>
        <w:t>МКОУ «Черницынская средняя общеобразовательная школа» Октябрьского района Курской области.</w:t>
      </w:r>
    </w:p>
    <w:p w:rsidR="00E86C8B" w:rsidRPr="001E744E" w:rsidRDefault="00E86C8B" w:rsidP="00E86C8B">
      <w:pPr>
        <w:shd w:val="clear" w:color="auto" w:fill="FFFFFF"/>
        <w:spacing w:before="100" w:beforeAutospacing="1" w:after="100" w:afterAutospacing="1"/>
        <w:jc w:val="both"/>
        <w:rPr>
          <w:sz w:val="24"/>
          <w:szCs w:val="24"/>
          <w:lang w:eastAsia="ru-RU"/>
        </w:rPr>
      </w:pPr>
      <w:proofErr w:type="gramStart"/>
      <w:r w:rsidRPr="001E744E">
        <w:rPr>
          <w:sz w:val="24"/>
          <w:szCs w:val="24"/>
          <w:lang w:eastAsia="ru-RU"/>
        </w:rPr>
        <w:t>1.3 Гарантиями минимальных размеров оплаты труда педагогических работников является «базовая» часть заработной платы, включающая общую часть (оплату труда, учитывающую количество проведенных уроков и соответствующие ставки заработной платы) и специальную часть (выплаты за дополнительно выполняемые виды работ, компенсации в соответствии с Трудовым Кодексом РФ).</w:t>
      </w:r>
      <w:proofErr w:type="gramEnd"/>
    </w:p>
    <w:p w:rsidR="00E86C8B" w:rsidRPr="001E744E" w:rsidRDefault="00E86C8B" w:rsidP="00E86C8B">
      <w:pPr>
        <w:shd w:val="clear" w:color="auto" w:fill="FFFFFF"/>
        <w:jc w:val="both"/>
        <w:rPr>
          <w:sz w:val="24"/>
          <w:szCs w:val="24"/>
          <w:lang w:eastAsia="ru-RU"/>
        </w:rPr>
      </w:pPr>
      <w:r w:rsidRPr="001E744E">
        <w:rPr>
          <w:sz w:val="24"/>
          <w:szCs w:val="24"/>
          <w:lang w:eastAsia="ru-RU"/>
        </w:rPr>
        <w:t>1.4. Стимулирующие выплаты педагогическим работникам включают поощрительные выплаты по результатам труда, определяются личным трудовым вкладом педагога или иного сотрудника с учетом конечных результатов работы Учреждения, за высокое качество работы.</w:t>
      </w:r>
    </w:p>
    <w:p w:rsidR="00E86C8B" w:rsidRPr="001E744E" w:rsidRDefault="00E86C8B" w:rsidP="00E86C8B">
      <w:pPr>
        <w:shd w:val="clear" w:color="auto" w:fill="FFFFFF"/>
        <w:jc w:val="both"/>
        <w:rPr>
          <w:sz w:val="24"/>
          <w:szCs w:val="24"/>
          <w:lang w:eastAsia="ru-RU"/>
        </w:rPr>
      </w:pPr>
      <w:r>
        <w:rPr>
          <w:sz w:val="24"/>
          <w:szCs w:val="24"/>
          <w:lang w:eastAsia="ru-RU"/>
        </w:rPr>
        <w:t xml:space="preserve">        </w:t>
      </w:r>
      <w:r w:rsidRPr="001E744E">
        <w:rPr>
          <w:sz w:val="24"/>
          <w:szCs w:val="24"/>
          <w:lang w:eastAsia="ru-RU"/>
        </w:rPr>
        <w:t>Стимулирующие выплаты не являются «базовой» частью заработной платы педагогических работников Учреждения.</w:t>
      </w:r>
    </w:p>
    <w:p w:rsidR="00E86C8B" w:rsidRPr="001E744E" w:rsidRDefault="00E86C8B" w:rsidP="00E86C8B">
      <w:pPr>
        <w:shd w:val="clear" w:color="auto" w:fill="FFFFFF"/>
        <w:spacing w:before="100" w:beforeAutospacing="1" w:after="100" w:afterAutospacing="1"/>
        <w:jc w:val="both"/>
        <w:rPr>
          <w:sz w:val="24"/>
          <w:szCs w:val="24"/>
          <w:lang w:eastAsia="ru-RU"/>
        </w:rPr>
      </w:pPr>
      <w:r w:rsidRPr="001E744E">
        <w:rPr>
          <w:sz w:val="24"/>
          <w:szCs w:val="24"/>
          <w:lang w:eastAsia="ru-RU"/>
        </w:rPr>
        <w:t>1.5. На основании настоящего Положения каждый педагогический работник Учреждения имеет право на получение стимулирующих выплат по результатам своего труда.</w:t>
      </w:r>
    </w:p>
    <w:p w:rsidR="00E86C8B" w:rsidRPr="00065FA0" w:rsidRDefault="00E86C8B" w:rsidP="00E86C8B">
      <w:pPr>
        <w:shd w:val="clear" w:color="auto" w:fill="FFFFFF"/>
        <w:spacing w:before="100" w:beforeAutospacing="1" w:after="100" w:afterAutospacing="1"/>
        <w:jc w:val="both"/>
        <w:rPr>
          <w:sz w:val="24"/>
          <w:szCs w:val="24"/>
          <w:lang w:eastAsia="ru-RU"/>
        </w:rPr>
      </w:pPr>
      <w:r w:rsidRPr="001E744E">
        <w:rPr>
          <w:sz w:val="24"/>
          <w:szCs w:val="24"/>
          <w:lang w:eastAsia="ru-RU"/>
        </w:rPr>
        <w:t xml:space="preserve">1.6. Для распределения стимулирующих выплат педагогическим работникам Учреждения создается комиссия, с обязательным включением в неё представителя профсоюзной </w:t>
      </w:r>
      <w:r w:rsidRPr="00065FA0">
        <w:rPr>
          <w:sz w:val="24"/>
          <w:szCs w:val="24"/>
          <w:lang w:eastAsia="ru-RU"/>
        </w:rPr>
        <w:t>организации и органа, обеспечивающего государственно-общественный характер управления Учреждением – Управляющего Совета Школы.</w:t>
      </w:r>
    </w:p>
    <w:p w:rsidR="00E86C8B" w:rsidRPr="001E744E" w:rsidRDefault="00E86C8B" w:rsidP="00E86C8B">
      <w:pPr>
        <w:shd w:val="clear" w:color="auto" w:fill="FFFFFF"/>
        <w:spacing w:before="100" w:beforeAutospacing="1" w:after="100" w:afterAutospacing="1"/>
        <w:jc w:val="both"/>
        <w:rPr>
          <w:sz w:val="24"/>
          <w:szCs w:val="24"/>
          <w:lang w:eastAsia="ru-RU"/>
        </w:rPr>
      </w:pPr>
      <w:r w:rsidRPr="001E744E">
        <w:rPr>
          <w:sz w:val="24"/>
          <w:szCs w:val="24"/>
          <w:lang w:eastAsia="ru-RU"/>
        </w:rPr>
        <w:t>Состав комиссии утверждается ежегодно приказом руководителя Учреждения.</w:t>
      </w:r>
    </w:p>
    <w:p w:rsidR="00E86C8B" w:rsidRPr="001E744E" w:rsidRDefault="00E86C8B" w:rsidP="00E86C8B">
      <w:pPr>
        <w:shd w:val="clear" w:color="auto" w:fill="FFFFFF"/>
        <w:spacing w:before="100" w:beforeAutospacing="1" w:after="100" w:afterAutospacing="1"/>
        <w:jc w:val="both"/>
        <w:rPr>
          <w:sz w:val="24"/>
          <w:szCs w:val="24"/>
          <w:lang w:eastAsia="ru-RU"/>
        </w:rPr>
      </w:pPr>
      <w:r w:rsidRPr="001E744E">
        <w:rPr>
          <w:sz w:val="24"/>
          <w:szCs w:val="24"/>
          <w:lang w:eastAsia="ru-RU"/>
        </w:rPr>
        <w:t xml:space="preserve">1.7.Настоящее Положение утверждается руководителем Учреждения и согласовывается с </w:t>
      </w:r>
      <w:r w:rsidRPr="001E744E">
        <w:rPr>
          <w:i/>
          <w:sz w:val="24"/>
          <w:szCs w:val="24"/>
          <w:lang w:eastAsia="ru-RU"/>
        </w:rPr>
        <w:t>органом, обеспечивающим государственно-общественный характер управления Учреждением –</w:t>
      </w:r>
      <w:r>
        <w:rPr>
          <w:i/>
          <w:sz w:val="24"/>
          <w:szCs w:val="24"/>
          <w:lang w:eastAsia="ru-RU"/>
        </w:rPr>
        <w:t xml:space="preserve"> </w:t>
      </w:r>
      <w:r w:rsidRPr="001E744E">
        <w:rPr>
          <w:i/>
          <w:sz w:val="24"/>
          <w:szCs w:val="24"/>
          <w:lang w:eastAsia="ru-RU"/>
        </w:rPr>
        <w:t>Управляющим  Советом школы</w:t>
      </w:r>
      <w:r w:rsidRPr="001E744E">
        <w:rPr>
          <w:sz w:val="24"/>
          <w:szCs w:val="24"/>
          <w:lang w:eastAsia="ru-RU"/>
        </w:rPr>
        <w:t xml:space="preserve"> и выборным профсоюзным органом - профсоюзным комитетом.</w:t>
      </w:r>
    </w:p>
    <w:p w:rsidR="00E86C8B" w:rsidRPr="001E744E" w:rsidRDefault="00E86C8B" w:rsidP="00E86C8B">
      <w:pPr>
        <w:shd w:val="clear" w:color="auto" w:fill="FFFFFF"/>
        <w:spacing w:before="100" w:beforeAutospacing="1" w:after="100" w:afterAutospacing="1"/>
        <w:jc w:val="both"/>
        <w:rPr>
          <w:sz w:val="24"/>
          <w:szCs w:val="24"/>
          <w:lang w:eastAsia="ru-RU"/>
        </w:rPr>
      </w:pPr>
      <w:r w:rsidRPr="001E744E">
        <w:rPr>
          <w:sz w:val="24"/>
          <w:szCs w:val="24"/>
          <w:lang w:eastAsia="ru-RU"/>
        </w:rPr>
        <w:t xml:space="preserve">1.8. Общественный </w:t>
      </w:r>
      <w:proofErr w:type="gramStart"/>
      <w:r w:rsidRPr="001E744E">
        <w:rPr>
          <w:sz w:val="24"/>
          <w:szCs w:val="24"/>
          <w:lang w:eastAsia="ru-RU"/>
        </w:rPr>
        <w:t>контроль за</w:t>
      </w:r>
      <w:proofErr w:type="gramEnd"/>
      <w:r w:rsidRPr="001E744E">
        <w:rPr>
          <w:sz w:val="24"/>
          <w:szCs w:val="24"/>
          <w:lang w:eastAsia="ru-RU"/>
        </w:rPr>
        <w:t xml:space="preserve"> соблюдением порядка установления стимулирующих выплат, их перечня и размеров осуществляется Управляющим советом школы.</w:t>
      </w:r>
    </w:p>
    <w:p w:rsidR="00E86C8B" w:rsidRPr="001E744E" w:rsidRDefault="00E86C8B" w:rsidP="00E86C8B">
      <w:pPr>
        <w:shd w:val="clear" w:color="auto" w:fill="FFFFFF"/>
        <w:spacing w:before="100" w:beforeAutospacing="1" w:after="100" w:afterAutospacing="1"/>
        <w:rPr>
          <w:sz w:val="24"/>
          <w:szCs w:val="24"/>
          <w:lang w:eastAsia="ru-RU"/>
        </w:rPr>
      </w:pPr>
      <w:r w:rsidRPr="001E744E">
        <w:rPr>
          <w:b/>
          <w:bCs/>
          <w:sz w:val="24"/>
          <w:szCs w:val="24"/>
          <w:lang w:eastAsia="ru-RU"/>
        </w:rPr>
        <w:lastRenderedPageBreak/>
        <w:t>II. Порядок установления стимулирующих выплат педагогическим и иным работникам учреждения.</w:t>
      </w:r>
    </w:p>
    <w:p w:rsidR="00E86C8B" w:rsidRPr="001E744E" w:rsidRDefault="00E86C8B" w:rsidP="00E86C8B">
      <w:pPr>
        <w:shd w:val="clear" w:color="auto" w:fill="FFFFFF"/>
        <w:spacing w:before="100" w:beforeAutospacing="1" w:after="100" w:afterAutospacing="1"/>
        <w:jc w:val="both"/>
        <w:rPr>
          <w:sz w:val="24"/>
          <w:szCs w:val="24"/>
          <w:lang w:eastAsia="ru-RU"/>
        </w:rPr>
      </w:pPr>
      <w:r w:rsidRPr="001E744E">
        <w:rPr>
          <w:sz w:val="24"/>
          <w:szCs w:val="24"/>
          <w:lang w:eastAsia="ru-RU"/>
        </w:rPr>
        <w:t xml:space="preserve">2.1. В учреждении каждой категории персонала устанавливаются показатели эффективности деятельности в соответствии с перечнем критериев по показателям результативности. Каждому показателю </w:t>
      </w:r>
      <w:proofErr w:type="gramStart"/>
      <w:r w:rsidRPr="001E744E">
        <w:rPr>
          <w:sz w:val="24"/>
          <w:szCs w:val="24"/>
          <w:lang w:eastAsia="ru-RU"/>
        </w:rPr>
        <w:t>эффективности деятельности категорий работников школы</w:t>
      </w:r>
      <w:proofErr w:type="gramEnd"/>
      <w:r w:rsidRPr="001E744E">
        <w:rPr>
          <w:sz w:val="24"/>
          <w:szCs w:val="24"/>
          <w:lang w:eastAsia="ru-RU"/>
        </w:rPr>
        <w:t xml:space="preserve"> установлены индикаторы измерения. Каждый индикатор измерения оценен максимальным количеством баллов. Сумма баллов по индикаторам измерения дает итоговое количество баллов по одному показателю. Общая сумма баллов по показателям эффективности деятельности составляет максимальное количество баллов по определенной категории работников учреждения.</w:t>
      </w:r>
    </w:p>
    <w:p w:rsidR="00E86C8B" w:rsidRPr="001E744E" w:rsidRDefault="00E86C8B" w:rsidP="00E86C8B">
      <w:pPr>
        <w:shd w:val="clear" w:color="auto" w:fill="FFFFFF"/>
        <w:spacing w:before="100" w:beforeAutospacing="1" w:after="100" w:afterAutospacing="1"/>
        <w:jc w:val="both"/>
        <w:rPr>
          <w:sz w:val="24"/>
          <w:szCs w:val="24"/>
          <w:lang w:eastAsia="ru-RU"/>
        </w:rPr>
      </w:pPr>
      <w:r w:rsidRPr="001E744E">
        <w:rPr>
          <w:sz w:val="24"/>
          <w:szCs w:val="24"/>
          <w:lang w:eastAsia="ru-RU"/>
        </w:rPr>
        <w:t xml:space="preserve">2.2. Стимулирующие выплаты педагогическим работникам Учреждения устанавливаются </w:t>
      </w:r>
      <w:proofErr w:type="gramStart"/>
      <w:r w:rsidRPr="001E744E">
        <w:rPr>
          <w:sz w:val="24"/>
          <w:szCs w:val="24"/>
          <w:lang w:eastAsia="ru-RU"/>
        </w:rPr>
        <w:t>на основании представленного педагогом самоанализа деятельности за месяц по форме в соответствии с утвержденными критериями</w:t>
      </w:r>
      <w:proofErr w:type="gramEnd"/>
      <w:r w:rsidRPr="001E744E">
        <w:rPr>
          <w:sz w:val="24"/>
          <w:szCs w:val="24"/>
          <w:lang w:eastAsia="ru-RU"/>
        </w:rPr>
        <w:t xml:space="preserve"> (</w:t>
      </w:r>
      <w:r w:rsidRPr="001E744E">
        <w:rPr>
          <w:b/>
          <w:bCs/>
          <w:sz w:val="24"/>
          <w:szCs w:val="24"/>
          <w:lang w:eastAsia="ru-RU"/>
        </w:rPr>
        <w:t>Приложение 1</w:t>
      </w:r>
      <w:r w:rsidRPr="001E744E">
        <w:rPr>
          <w:sz w:val="24"/>
          <w:szCs w:val="24"/>
          <w:lang w:eastAsia="ru-RU"/>
        </w:rPr>
        <w:t xml:space="preserve">), мониторинга результативности и качества деятельности педагога. Для определения суммы стимулирующей </w:t>
      </w:r>
      <w:proofErr w:type="gramStart"/>
      <w:r w:rsidRPr="001E744E">
        <w:rPr>
          <w:sz w:val="24"/>
          <w:szCs w:val="24"/>
          <w:lang w:eastAsia="ru-RU"/>
        </w:rPr>
        <w:t>выплаты</w:t>
      </w:r>
      <w:proofErr w:type="gramEnd"/>
      <w:r w:rsidRPr="001E744E">
        <w:rPr>
          <w:sz w:val="24"/>
          <w:szCs w:val="24"/>
          <w:lang w:eastAsia="ru-RU"/>
        </w:rPr>
        <w:t xml:space="preserve"> за месяц набранные педагогами школы баллы суммируются</w:t>
      </w:r>
      <w:r>
        <w:rPr>
          <w:sz w:val="24"/>
          <w:szCs w:val="24"/>
          <w:lang w:eastAsia="ru-RU"/>
        </w:rPr>
        <w:t xml:space="preserve">, а из общей суммы выделяется 30% средств, которые распределяются на всех работников равными частями. </w:t>
      </w:r>
      <w:r w:rsidRPr="001E744E">
        <w:rPr>
          <w:sz w:val="24"/>
          <w:szCs w:val="24"/>
          <w:lang w:eastAsia="ru-RU"/>
        </w:rPr>
        <w:t>Исходя из имеющихся ежемесячных сре</w:t>
      </w:r>
      <w:proofErr w:type="gramStart"/>
      <w:r w:rsidRPr="001E744E">
        <w:rPr>
          <w:sz w:val="24"/>
          <w:szCs w:val="24"/>
          <w:lang w:eastAsia="ru-RU"/>
        </w:rPr>
        <w:t>дств ст</w:t>
      </w:r>
      <w:proofErr w:type="gramEnd"/>
      <w:r w:rsidRPr="001E744E">
        <w:rPr>
          <w:sz w:val="24"/>
          <w:szCs w:val="24"/>
          <w:lang w:eastAsia="ru-RU"/>
        </w:rPr>
        <w:t>имулирующей части фонда оплаты труда, определяется цена 1 балла и сумма стимулирующей выплаты для</w:t>
      </w:r>
      <w:r>
        <w:rPr>
          <w:sz w:val="24"/>
          <w:szCs w:val="24"/>
          <w:lang w:eastAsia="ru-RU"/>
        </w:rPr>
        <w:t xml:space="preserve"> каждого педагога индивидуально.</w:t>
      </w:r>
      <w:r w:rsidRPr="001E744E">
        <w:rPr>
          <w:sz w:val="24"/>
          <w:szCs w:val="24"/>
          <w:lang w:eastAsia="ru-RU"/>
        </w:rPr>
        <w:t xml:space="preserve"> Стимулирующие выплаты не ограничиваются определенными размерами и могут изменяться в зависимости от выделенных сумм на стимулирующий фонд. Определенные таким образом выплаты педагог получает ежемесячно.</w:t>
      </w:r>
    </w:p>
    <w:p w:rsidR="00E86C8B" w:rsidRPr="001E744E" w:rsidRDefault="00E86C8B" w:rsidP="00E86C8B">
      <w:pPr>
        <w:shd w:val="clear" w:color="auto" w:fill="FFFFFF"/>
        <w:spacing w:before="100" w:beforeAutospacing="1" w:after="100" w:afterAutospacing="1"/>
        <w:rPr>
          <w:sz w:val="24"/>
          <w:szCs w:val="24"/>
          <w:lang w:eastAsia="ru-RU"/>
        </w:rPr>
      </w:pPr>
      <w:r w:rsidRPr="001E744E">
        <w:rPr>
          <w:b/>
          <w:bCs/>
          <w:sz w:val="24"/>
          <w:szCs w:val="24"/>
          <w:lang w:eastAsia="ru-RU"/>
        </w:rPr>
        <w:t>III. Порядок отмены стимулирующих выплат.</w:t>
      </w:r>
      <w:r w:rsidRPr="001E744E">
        <w:rPr>
          <w:b/>
          <w:bCs/>
          <w:sz w:val="24"/>
          <w:szCs w:val="24"/>
          <w:lang w:eastAsia="ru-RU"/>
        </w:rPr>
        <w:br/>
      </w:r>
      <w:r w:rsidRPr="001E744E">
        <w:rPr>
          <w:sz w:val="24"/>
          <w:szCs w:val="24"/>
          <w:lang w:eastAsia="ru-RU"/>
        </w:rPr>
        <w:t>Отмена выплат определяется следующими причинами: </w:t>
      </w:r>
      <w:r w:rsidRPr="001E744E">
        <w:rPr>
          <w:sz w:val="24"/>
          <w:szCs w:val="24"/>
          <w:lang w:eastAsia="ru-RU"/>
        </w:rPr>
        <w:br/>
        <w:t>• окончание срока действия выплат; </w:t>
      </w:r>
      <w:r w:rsidRPr="001E744E">
        <w:rPr>
          <w:sz w:val="24"/>
          <w:szCs w:val="24"/>
          <w:lang w:eastAsia="ru-RU"/>
        </w:rPr>
        <w:br/>
        <w:t>• применение к работнику административных взысканий за нарушение </w:t>
      </w:r>
      <w:r w:rsidRPr="001E744E">
        <w:rPr>
          <w:sz w:val="24"/>
          <w:szCs w:val="24"/>
          <w:lang w:eastAsia="ru-RU"/>
        </w:rPr>
        <w:br/>
        <w:t>трудовой дисциплины, невыполнение должностных обязанностей и </w:t>
      </w:r>
      <w:r w:rsidRPr="001E744E">
        <w:rPr>
          <w:sz w:val="24"/>
          <w:szCs w:val="24"/>
          <w:lang w:eastAsia="ru-RU"/>
        </w:rPr>
        <w:br/>
        <w:t>приказов по учреждению, а также в случае обоснованных жалоб родителей </w:t>
      </w:r>
      <w:r w:rsidRPr="001E744E">
        <w:rPr>
          <w:sz w:val="24"/>
          <w:szCs w:val="24"/>
          <w:lang w:eastAsia="ru-RU"/>
        </w:rPr>
        <w:br/>
        <w:t>на действия работника, по согласованию с профсоюзным комитетом. </w:t>
      </w:r>
    </w:p>
    <w:p w:rsidR="00E86C8B" w:rsidRPr="001E744E" w:rsidRDefault="00E86C8B" w:rsidP="00E86C8B">
      <w:pPr>
        <w:shd w:val="clear" w:color="auto" w:fill="FFFFFF"/>
        <w:rPr>
          <w:sz w:val="24"/>
          <w:szCs w:val="24"/>
          <w:lang w:eastAsia="ru-RU"/>
        </w:rPr>
      </w:pPr>
      <w:r w:rsidRPr="001E744E">
        <w:rPr>
          <w:b/>
          <w:bCs/>
          <w:sz w:val="24"/>
          <w:szCs w:val="24"/>
          <w:lang w:eastAsia="ru-RU"/>
        </w:rPr>
        <w:t>IV. Разовые стимулирующие выплаты, поощряющие профессиональную активность учителя.</w:t>
      </w:r>
    </w:p>
    <w:p w:rsidR="00E86C8B" w:rsidRPr="001E744E" w:rsidRDefault="00E86C8B" w:rsidP="00E86C8B">
      <w:pPr>
        <w:shd w:val="clear" w:color="auto" w:fill="FFFFFF"/>
        <w:rPr>
          <w:sz w:val="24"/>
          <w:szCs w:val="24"/>
          <w:lang w:eastAsia="ru-RU"/>
        </w:rPr>
      </w:pPr>
      <w:r w:rsidRPr="001E744E">
        <w:rPr>
          <w:sz w:val="24"/>
          <w:szCs w:val="24"/>
          <w:lang w:eastAsia="ru-RU"/>
        </w:rPr>
        <w:t>Выплаты осуществляются на основании итогов и результативности организации и участия педагогов в мероприятиях различного уровня.</w:t>
      </w:r>
    </w:p>
    <w:p w:rsidR="00E86C8B" w:rsidRPr="001E744E" w:rsidRDefault="00E86C8B" w:rsidP="00E86C8B">
      <w:pPr>
        <w:shd w:val="clear" w:color="auto" w:fill="FFFFFF"/>
        <w:spacing w:before="100" w:beforeAutospacing="1" w:after="100" w:afterAutospacing="1"/>
        <w:rPr>
          <w:sz w:val="24"/>
          <w:szCs w:val="24"/>
          <w:lang w:eastAsia="ru-RU"/>
        </w:rPr>
      </w:pPr>
      <w:r w:rsidRPr="001E744E">
        <w:rPr>
          <w:b/>
          <w:bCs/>
          <w:sz w:val="24"/>
          <w:szCs w:val="24"/>
          <w:lang w:eastAsia="ru-RU"/>
        </w:rPr>
        <w:t>V. Премирование работников школы, иные виды выплат.</w:t>
      </w:r>
    </w:p>
    <w:p w:rsidR="00E86C8B" w:rsidRPr="001E744E" w:rsidRDefault="00E86C8B" w:rsidP="00E86C8B">
      <w:pPr>
        <w:shd w:val="clear" w:color="auto" w:fill="FFFFFF"/>
        <w:spacing w:before="100" w:beforeAutospacing="1" w:after="100" w:afterAutospacing="1"/>
        <w:jc w:val="both"/>
        <w:rPr>
          <w:sz w:val="24"/>
          <w:szCs w:val="24"/>
          <w:lang w:eastAsia="ru-RU"/>
        </w:rPr>
      </w:pPr>
      <w:r w:rsidRPr="001E744E">
        <w:rPr>
          <w:sz w:val="24"/>
          <w:szCs w:val="24"/>
          <w:lang w:eastAsia="ru-RU"/>
        </w:rPr>
        <w:t>5.1. Премирование работников школы осуществляется из стимулирующего фонда оплаты труда. </w:t>
      </w:r>
      <w:r w:rsidRPr="001E744E">
        <w:rPr>
          <w:sz w:val="24"/>
          <w:szCs w:val="24"/>
          <w:lang w:eastAsia="ru-RU"/>
        </w:rPr>
        <w:br/>
        <w:t>5.2. Установление премиальных выплат (далее премий) работникам школы из сре</w:t>
      </w:r>
      <w:proofErr w:type="gramStart"/>
      <w:r w:rsidRPr="001E744E">
        <w:rPr>
          <w:sz w:val="24"/>
          <w:szCs w:val="24"/>
          <w:lang w:eastAsia="ru-RU"/>
        </w:rPr>
        <w:t>дств ст</w:t>
      </w:r>
      <w:proofErr w:type="gramEnd"/>
      <w:r w:rsidRPr="001E744E">
        <w:rPr>
          <w:sz w:val="24"/>
          <w:szCs w:val="24"/>
          <w:lang w:eastAsia="ru-RU"/>
        </w:rPr>
        <w:t>имулирующего фонда осуществляется коллегиально. Единовременные выплаты из стимулирующего фонда не входят в расчет ежегодного оплачиваемого отпуска.</w:t>
      </w:r>
    </w:p>
    <w:p w:rsidR="00E86C8B" w:rsidRPr="001E744E" w:rsidRDefault="00E86C8B" w:rsidP="00E86C8B">
      <w:pPr>
        <w:shd w:val="clear" w:color="auto" w:fill="FFFFFF"/>
        <w:spacing w:before="100" w:beforeAutospacing="1" w:after="100" w:afterAutospacing="1"/>
        <w:jc w:val="both"/>
        <w:rPr>
          <w:sz w:val="24"/>
          <w:szCs w:val="24"/>
          <w:lang w:eastAsia="ru-RU"/>
        </w:rPr>
      </w:pPr>
      <w:r w:rsidRPr="001E744E">
        <w:rPr>
          <w:sz w:val="24"/>
          <w:szCs w:val="24"/>
          <w:lang w:eastAsia="ru-RU"/>
        </w:rPr>
        <w:t>5.3. Целью премирования является материальное поощрение работников школы за развитие творческой инициативы и активности, выполнение конкретных мероприятий и заданий по основным направлениям деятельности. </w:t>
      </w:r>
      <w:r w:rsidRPr="001E744E">
        <w:rPr>
          <w:sz w:val="24"/>
          <w:szCs w:val="24"/>
          <w:lang w:eastAsia="ru-RU"/>
        </w:rPr>
        <w:br/>
        <w:t>Премирование распространяется на всех работников учреждения, исключая руководителя.</w:t>
      </w:r>
    </w:p>
    <w:p w:rsidR="00E86C8B" w:rsidRDefault="00E86C8B" w:rsidP="00E86C8B">
      <w:pPr>
        <w:shd w:val="clear" w:color="auto" w:fill="FFFFFF"/>
        <w:rPr>
          <w:sz w:val="24"/>
          <w:szCs w:val="24"/>
          <w:lang w:eastAsia="ru-RU"/>
        </w:rPr>
      </w:pPr>
      <w:r w:rsidRPr="001E744E">
        <w:rPr>
          <w:sz w:val="24"/>
          <w:szCs w:val="24"/>
          <w:lang w:eastAsia="ru-RU"/>
        </w:rPr>
        <w:t>5.4.</w:t>
      </w:r>
      <w:r w:rsidRPr="001E744E">
        <w:rPr>
          <w:b/>
          <w:bCs/>
          <w:sz w:val="24"/>
          <w:szCs w:val="24"/>
          <w:lang w:eastAsia="ru-RU"/>
        </w:rPr>
        <w:t>Порядок премирования</w:t>
      </w:r>
      <w:r w:rsidRPr="001E744E">
        <w:rPr>
          <w:sz w:val="24"/>
          <w:szCs w:val="24"/>
          <w:lang w:eastAsia="ru-RU"/>
        </w:rPr>
        <w:t>. </w:t>
      </w:r>
      <w:r w:rsidRPr="001E744E">
        <w:rPr>
          <w:sz w:val="24"/>
          <w:szCs w:val="24"/>
          <w:lang w:eastAsia="ru-RU"/>
        </w:rPr>
        <w:br/>
        <w:t>5.4.1. Размер премии определяется приказом руководителя школы, который издается на основании решения премиальной комиссии. </w:t>
      </w:r>
      <w:r w:rsidRPr="001E744E">
        <w:rPr>
          <w:sz w:val="24"/>
          <w:szCs w:val="24"/>
          <w:lang w:eastAsia="ru-RU"/>
        </w:rPr>
        <w:br/>
        <w:t>5.4.2. Приказ доводится до сведения трудового коллектива школы. </w:t>
      </w:r>
      <w:r w:rsidRPr="001E744E">
        <w:rPr>
          <w:sz w:val="24"/>
          <w:szCs w:val="24"/>
          <w:lang w:eastAsia="ru-RU"/>
        </w:rPr>
        <w:br/>
        <w:t xml:space="preserve">5.4.3. В состав премиальной комиссии </w:t>
      </w:r>
      <w:r>
        <w:rPr>
          <w:sz w:val="24"/>
          <w:szCs w:val="24"/>
          <w:lang w:eastAsia="ru-RU"/>
        </w:rPr>
        <w:t>могут входить</w:t>
      </w:r>
      <w:r w:rsidRPr="001E744E">
        <w:rPr>
          <w:sz w:val="24"/>
          <w:szCs w:val="24"/>
          <w:lang w:eastAsia="ru-RU"/>
        </w:rPr>
        <w:t>: </w:t>
      </w:r>
      <w:r w:rsidRPr="001E744E">
        <w:rPr>
          <w:sz w:val="24"/>
          <w:szCs w:val="24"/>
          <w:lang w:eastAsia="ru-RU"/>
        </w:rPr>
        <w:br/>
        <w:t>- руководитель школы; </w:t>
      </w:r>
      <w:r w:rsidRPr="001E744E">
        <w:rPr>
          <w:sz w:val="24"/>
          <w:szCs w:val="24"/>
          <w:lang w:eastAsia="ru-RU"/>
        </w:rPr>
        <w:br/>
        <w:t>- председатель профсоюзного комитета; </w:t>
      </w:r>
      <w:r w:rsidRPr="001E744E">
        <w:rPr>
          <w:sz w:val="24"/>
          <w:szCs w:val="24"/>
          <w:lang w:eastAsia="ru-RU"/>
        </w:rPr>
        <w:br/>
        <w:t>- руководители методических объединений; </w:t>
      </w:r>
      <w:r w:rsidRPr="001E744E">
        <w:rPr>
          <w:sz w:val="24"/>
          <w:szCs w:val="24"/>
          <w:lang w:eastAsia="ru-RU"/>
        </w:rPr>
        <w:br/>
        <w:t>- з</w:t>
      </w:r>
      <w:r>
        <w:rPr>
          <w:sz w:val="24"/>
          <w:szCs w:val="24"/>
          <w:lang w:eastAsia="ru-RU"/>
        </w:rPr>
        <w:t>аместители директора по УВР, ВР, АХЧ:</w:t>
      </w:r>
    </w:p>
    <w:p w:rsidR="00E86C8B" w:rsidRPr="001E744E" w:rsidRDefault="00E86C8B" w:rsidP="00E86C8B">
      <w:pPr>
        <w:shd w:val="clear" w:color="auto" w:fill="FFFFFF"/>
        <w:rPr>
          <w:sz w:val="24"/>
          <w:szCs w:val="24"/>
          <w:lang w:eastAsia="ru-RU"/>
        </w:rPr>
      </w:pPr>
      <w:r>
        <w:rPr>
          <w:sz w:val="24"/>
          <w:szCs w:val="24"/>
          <w:lang w:eastAsia="ru-RU"/>
        </w:rPr>
        <w:t>-учителя.</w:t>
      </w:r>
    </w:p>
    <w:p w:rsidR="00E86C8B" w:rsidRPr="001E744E" w:rsidRDefault="00E86C8B" w:rsidP="00E86C8B">
      <w:pPr>
        <w:shd w:val="clear" w:color="auto" w:fill="FFFFFF"/>
        <w:rPr>
          <w:sz w:val="24"/>
          <w:szCs w:val="24"/>
          <w:lang w:eastAsia="ru-RU"/>
        </w:rPr>
      </w:pPr>
      <w:r w:rsidRPr="001E744E">
        <w:rPr>
          <w:sz w:val="24"/>
          <w:szCs w:val="24"/>
          <w:lang w:eastAsia="ru-RU"/>
        </w:rPr>
        <w:lastRenderedPageBreak/>
        <w:br/>
        <w:t>5.5. </w:t>
      </w:r>
      <w:r w:rsidRPr="001E744E">
        <w:rPr>
          <w:b/>
          <w:bCs/>
          <w:sz w:val="24"/>
          <w:szCs w:val="24"/>
          <w:lang w:eastAsia="ru-RU"/>
        </w:rPr>
        <w:t>Показатели премирования</w:t>
      </w:r>
      <w:r w:rsidRPr="001E744E">
        <w:rPr>
          <w:sz w:val="24"/>
          <w:szCs w:val="24"/>
          <w:lang w:eastAsia="ru-RU"/>
        </w:rPr>
        <w:t> </w:t>
      </w:r>
      <w:r w:rsidRPr="001E744E">
        <w:rPr>
          <w:sz w:val="24"/>
          <w:szCs w:val="24"/>
          <w:lang w:eastAsia="ru-RU"/>
        </w:rPr>
        <w:br/>
        <w:t>5.6. Премирование всех работников школы осуществляется:</w:t>
      </w:r>
    </w:p>
    <w:p w:rsidR="00E86C8B" w:rsidRPr="001E744E" w:rsidRDefault="00E86C8B" w:rsidP="00E86C8B">
      <w:pPr>
        <w:shd w:val="clear" w:color="auto" w:fill="FFFFFF"/>
        <w:rPr>
          <w:sz w:val="24"/>
          <w:szCs w:val="24"/>
          <w:lang w:eastAsia="ru-RU"/>
        </w:rPr>
      </w:pPr>
      <w:r w:rsidRPr="001E744E">
        <w:rPr>
          <w:sz w:val="24"/>
          <w:szCs w:val="24"/>
          <w:lang w:eastAsia="ru-RU"/>
        </w:rPr>
        <w:t>- за успешное выполнение сложных работ;</w:t>
      </w:r>
    </w:p>
    <w:p w:rsidR="00E86C8B" w:rsidRPr="001E744E" w:rsidRDefault="00E86C8B" w:rsidP="00E86C8B">
      <w:pPr>
        <w:shd w:val="clear" w:color="auto" w:fill="FFFFFF"/>
        <w:rPr>
          <w:sz w:val="24"/>
          <w:szCs w:val="24"/>
          <w:lang w:eastAsia="ru-RU"/>
        </w:rPr>
      </w:pPr>
      <w:r w:rsidRPr="001E744E">
        <w:rPr>
          <w:sz w:val="24"/>
          <w:szCs w:val="24"/>
          <w:lang w:eastAsia="ru-RU"/>
        </w:rPr>
        <w:t>- за большой личный вклад в коллективные результаты труда;</w:t>
      </w:r>
    </w:p>
    <w:p w:rsidR="00E86C8B" w:rsidRPr="001E744E" w:rsidRDefault="00E86C8B" w:rsidP="00E86C8B">
      <w:pPr>
        <w:shd w:val="clear" w:color="auto" w:fill="FFFFFF"/>
        <w:rPr>
          <w:sz w:val="24"/>
          <w:szCs w:val="24"/>
          <w:lang w:eastAsia="ru-RU"/>
        </w:rPr>
      </w:pPr>
      <w:r w:rsidRPr="001E744E">
        <w:rPr>
          <w:sz w:val="24"/>
          <w:szCs w:val="24"/>
          <w:lang w:eastAsia="ru-RU"/>
        </w:rPr>
        <w:t>- в связи с профессиональным праздником.</w:t>
      </w:r>
    </w:p>
    <w:p w:rsidR="00E86C8B" w:rsidRPr="001E744E" w:rsidRDefault="00E86C8B" w:rsidP="00E86C8B">
      <w:pPr>
        <w:shd w:val="clear" w:color="auto" w:fill="FFFFFF"/>
        <w:spacing w:before="100" w:beforeAutospacing="1" w:after="100" w:afterAutospacing="1"/>
        <w:rPr>
          <w:sz w:val="24"/>
          <w:szCs w:val="24"/>
          <w:lang w:eastAsia="ru-RU"/>
        </w:rPr>
      </w:pPr>
      <w:r w:rsidRPr="001E744E">
        <w:rPr>
          <w:sz w:val="24"/>
          <w:szCs w:val="24"/>
          <w:lang w:eastAsia="ru-RU"/>
        </w:rPr>
        <w:t>5.7. Руководитель школы премируется приказом руководителя органа управления образованием на основании представления Управляющего совета.</w:t>
      </w:r>
    </w:p>
    <w:p w:rsidR="00E86C8B" w:rsidRPr="001E744E" w:rsidRDefault="00E86C8B" w:rsidP="00E86C8B">
      <w:pPr>
        <w:shd w:val="clear" w:color="auto" w:fill="FFFFFF"/>
        <w:spacing w:before="100" w:beforeAutospacing="1" w:after="100" w:afterAutospacing="1"/>
        <w:rPr>
          <w:sz w:val="24"/>
          <w:szCs w:val="24"/>
          <w:lang w:eastAsia="ru-RU"/>
        </w:rPr>
      </w:pPr>
      <w:r w:rsidRPr="001E744E">
        <w:rPr>
          <w:sz w:val="24"/>
          <w:szCs w:val="24"/>
          <w:lang w:eastAsia="ru-RU"/>
        </w:rPr>
        <w:t>5.8. Конкретный размер премии устанавливается в соответствии с показателями и решением комиссии по распределению стимулирующего фонда.</w:t>
      </w:r>
    </w:p>
    <w:p w:rsidR="00E86C8B" w:rsidRPr="001E744E" w:rsidRDefault="00E86C8B" w:rsidP="00E86C8B">
      <w:pPr>
        <w:shd w:val="clear" w:color="auto" w:fill="FFFFFF"/>
        <w:spacing w:before="100" w:beforeAutospacing="1" w:after="100" w:afterAutospacing="1"/>
        <w:rPr>
          <w:sz w:val="24"/>
          <w:szCs w:val="24"/>
          <w:lang w:eastAsia="ru-RU"/>
        </w:rPr>
      </w:pPr>
      <w:r w:rsidRPr="001E744E">
        <w:rPr>
          <w:b/>
          <w:bCs/>
          <w:sz w:val="24"/>
          <w:szCs w:val="24"/>
          <w:lang w:eastAsia="ru-RU"/>
        </w:rPr>
        <w:t>VI. Сроки действия настоящего Положения</w:t>
      </w:r>
    </w:p>
    <w:p w:rsidR="00E86C8B" w:rsidRPr="001E744E" w:rsidRDefault="00E86C8B" w:rsidP="00E86C8B">
      <w:pPr>
        <w:shd w:val="clear" w:color="auto" w:fill="FFFFFF"/>
        <w:spacing w:before="100" w:beforeAutospacing="1" w:after="100" w:afterAutospacing="1"/>
        <w:rPr>
          <w:sz w:val="24"/>
          <w:szCs w:val="24"/>
          <w:lang w:eastAsia="ru-RU"/>
        </w:rPr>
      </w:pPr>
      <w:r w:rsidRPr="001E744E">
        <w:rPr>
          <w:sz w:val="24"/>
          <w:szCs w:val="24"/>
          <w:lang w:eastAsia="ru-RU"/>
        </w:rPr>
        <w:t>Настоящее Положение о стимулирующих выплатах действует бессрочно и может быть дополнено и изменено.</w:t>
      </w:r>
    </w:p>
    <w:p w:rsidR="00E86C8B" w:rsidRDefault="00E86C8B" w:rsidP="00E86C8B">
      <w:pPr>
        <w:pStyle w:val="a5"/>
        <w:ind w:left="0"/>
        <w:rPr>
          <w:sz w:val="24"/>
        </w:rPr>
      </w:pPr>
      <w:r>
        <w:rPr>
          <w:sz w:val="24"/>
        </w:rPr>
        <w:br w:type="page"/>
      </w:r>
    </w:p>
    <w:p w:rsidR="004D2927" w:rsidRDefault="00E86C8B" w:rsidP="00E86C8B">
      <w:pPr>
        <w:pStyle w:val="a5"/>
        <w:ind w:left="0"/>
        <w:jc w:val="right"/>
        <w:rPr>
          <w:sz w:val="24"/>
        </w:rPr>
      </w:pPr>
      <w:r>
        <w:rPr>
          <w:sz w:val="24"/>
        </w:rPr>
        <w:lastRenderedPageBreak/>
        <w:t>Приложение 1</w:t>
      </w:r>
    </w:p>
    <w:p w:rsidR="00E86C8B" w:rsidRPr="0029099F" w:rsidRDefault="00E86C8B" w:rsidP="00E86C8B">
      <w:pPr>
        <w:shd w:val="clear" w:color="auto" w:fill="FFFFFF"/>
        <w:jc w:val="center"/>
        <w:rPr>
          <w:b/>
          <w:lang w:eastAsia="ru-RU"/>
        </w:rPr>
      </w:pPr>
      <w:r w:rsidRPr="0029099F">
        <w:rPr>
          <w:b/>
          <w:lang w:eastAsia="ru-RU"/>
        </w:rPr>
        <w:t>КРИТЕРИИ</w:t>
      </w:r>
    </w:p>
    <w:p w:rsidR="00E86C8B" w:rsidRPr="0029099F" w:rsidRDefault="00E86C8B" w:rsidP="00E86C8B">
      <w:pPr>
        <w:shd w:val="clear" w:color="auto" w:fill="FFFFFF"/>
        <w:spacing w:after="100" w:afterAutospacing="1"/>
        <w:jc w:val="center"/>
        <w:rPr>
          <w:b/>
          <w:lang w:eastAsia="ru-RU"/>
        </w:rPr>
      </w:pPr>
      <w:r w:rsidRPr="0029099F">
        <w:rPr>
          <w:b/>
          <w:lang w:eastAsia="ru-RU"/>
        </w:rPr>
        <w:t xml:space="preserve">для расчёта выплат стимулирующей части фонда оплаты </w:t>
      </w:r>
      <w:r>
        <w:rPr>
          <w:b/>
          <w:bCs/>
          <w:lang w:eastAsia="ru-RU"/>
        </w:rPr>
        <w:t>педагогическим</w:t>
      </w:r>
      <w:r w:rsidRPr="0029099F">
        <w:rPr>
          <w:b/>
          <w:bCs/>
          <w:lang w:eastAsia="ru-RU"/>
        </w:rPr>
        <w:t xml:space="preserve"> работника</w:t>
      </w:r>
      <w:r>
        <w:rPr>
          <w:b/>
          <w:bCs/>
          <w:lang w:eastAsia="ru-RU"/>
        </w:rPr>
        <w:t>м</w:t>
      </w:r>
    </w:p>
    <w:tbl>
      <w:tblPr>
        <w:tblStyle w:val="a6"/>
        <w:tblW w:w="10598" w:type="dxa"/>
        <w:tblLayout w:type="fixed"/>
        <w:tblLook w:val="04A0" w:firstRow="1" w:lastRow="0" w:firstColumn="1" w:lastColumn="0" w:noHBand="0" w:noVBand="1"/>
      </w:tblPr>
      <w:tblGrid>
        <w:gridCol w:w="959"/>
        <w:gridCol w:w="6095"/>
        <w:gridCol w:w="2552"/>
        <w:gridCol w:w="992"/>
      </w:tblGrid>
      <w:tr w:rsidR="00E86C8B" w:rsidRPr="00292A0E" w:rsidTr="00E86C8B">
        <w:tc>
          <w:tcPr>
            <w:tcW w:w="959" w:type="dxa"/>
          </w:tcPr>
          <w:p w:rsidR="00E86C8B" w:rsidRPr="00292A0E" w:rsidRDefault="00E86C8B" w:rsidP="00A60FF2">
            <w:pPr>
              <w:jc w:val="center"/>
              <w:rPr>
                <w:b/>
                <w:sz w:val="18"/>
              </w:rPr>
            </w:pPr>
            <w:proofErr w:type="gramStart"/>
            <w:r w:rsidRPr="00292A0E">
              <w:rPr>
                <w:b/>
                <w:sz w:val="18"/>
              </w:rPr>
              <w:t>Крите</w:t>
            </w:r>
            <w:r>
              <w:rPr>
                <w:b/>
                <w:sz w:val="18"/>
              </w:rPr>
              <w:t>-</w:t>
            </w:r>
            <w:proofErr w:type="spellStart"/>
            <w:r w:rsidRPr="00292A0E">
              <w:rPr>
                <w:b/>
                <w:sz w:val="18"/>
              </w:rPr>
              <w:t>рии</w:t>
            </w:r>
            <w:proofErr w:type="spellEnd"/>
            <w:proofErr w:type="gramEnd"/>
          </w:p>
        </w:tc>
        <w:tc>
          <w:tcPr>
            <w:tcW w:w="8647" w:type="dxa"/>
            <w:gridSpan w:val="2"/>
          </w:tcPr>
          <w:p w:rsidR="00E86C8B" w:rsidRPr="00292A0E" w:rsidRDefault="00E86C8B" w:rsidP="00A60FF2">
            <w:pPr>
              <w:jc w:val="center"/>
              <w:rPr>
                <w:b/>
                <w:sz w:val="18"/>
              </w:rPr>
            </w:pPr>
            <w:r w:rsidRPr="00292A0E">
              <w:rPr>
                <w:b/>
                <w:sz w:val="18"/>
              </w:rPr>
              <w:t>Показатели</w:t>
            </w:r>
          </w:p>
        </w:tc>
        <w:tc>
          <w:tcPr>
            <w:tcW w:w="992" w:type="dxa"/>
          </w:tcPr>
          <w:p w:rsidR="00E86C8B" w:rsidRPr="00292A0E" w:rsidRDefault="00E86C8B" w:rsidP="00A60FF2">
            <w:pPr>
              <w:jc w:val="center"/>
              <w:rPr>
                <w:b/>
                <w:sz w:val="18"/>
              </w:rPr>
            </w:pPr>
            <w:r w:rsidRPr="00292A0E">
              <w:rPr>
                <w:b/>
                <w:sz w:val="18"/>
              </w:rPr>
              <w:t>Баллы оценки</w:t>
            </w:r>
          </w:p>
        </w:tc>
      </w:tr>
      <w:tr w:rsidR="00E86C8B" w:rsidRPr="00292A0E" w:rsidTr="00E86C8B">
        <w:trPr>
          <w:cantSplit/>
          <w:trHeight w:val="104"/>
        </w:trPr>
        <w:tc>
          <w:tcPr>
            <w:tcW w:w="959" w:type="dxa"/>
            <w:vMerge w:val="restart"/>
            <w:textDirection w:val="btLr"/>
          </w:tcPr>
          <w:p w:rsidR="00E86C8B" w:rsidRDefault="00E86C8B" w:rsidP="00A60FF2">
            <w:pPr>
              <w:ind w:left="113" w:right="113"/>
              <w:jc w:val="center"/>
              <w:rPr>
                <w:b/>
                <w:bCs/>
                <w:sz w:val="16"/>
                <w:szCs w:val="16"/>
                <w:lang w:eastAsia="ru-RU"/>
              </w:rPr>
            </w:pPr>
            <w:r w:rsidRPr="00A360E2">
              <w:rPr>
                <w:b/>
                <w:bCs/>
                <w:sz w:val="16"/>
                <w:szCs w:val="16"/>
                <w:lang w:eastAsia="ru-RU"/>
              </w:rPr>
              <w:t xml:space="preserve">Учебные достижения </w:t>
            </w:r>
            <w:proofErr w:type="gramStart"/>
            <w:r w:rsidRPr="00A360E2">
              <w:rPr>
                <w:b/>
                <w:bCs/>
                <w:sz w:val="16"/>
                <w:szCs w:val="16"/>
                <w:lang w:eastAsia="ru-RU"/>
              </w:rPr>
              <w:t>обучающихся</w:t>
            </w:r>
            <w:proofErr w:type="gramEnd"/>
          </w:p>
          <w:p w:rsidR="00E86C8B" w:rsidRPr="00292A0E" w:rsidRDefault="00E86C8B" w:rsidP="00A60FF2">
            <w:pPr>
              <w:ind w:left="113" w:right="113"/>
              <w:jc w:val="center"/>
              <w:rPr>
                <w:b/>
                <w:sz w:val="18"/>
              </w:rPr>
            </w:pPr>
            <w:r>
              <w:rPr>
                <w:b/>
                <w:bCs/>
                <w:sz w:val="16"/>
                <w:szCs w:val="16"/>
                <w:lang w:eastAsia="ru-RU"/>
              </w:rPr>
              <w:t>(*представление 1го номера или работы не более</w:t>
            </w:r>
            <w:proofErr w:type="gramStart"/>
            <w:r>
              <w:rPr>
                <w:b/>
                <w:bCs/>
                <w:sz w:val="16"/>
                <w:szCs w:val="16"/>
                <w:lang w:eastAsia="ru-RU"/>
              </w:rPr>
              <w:t>,</w:t>
            </w:r>
            <w:proofErr w:type="gramEnd"/>
            <w:r>
              <w:rPr>
                <w:b/>
                <w:bCs/>
                <w:sz w:val="16"/>
                <w:szCs w:val="16"/>
                <w:lang w:eastAsia="ru-RU"/>
              </w:rPr>
              <w:t xml:space="preserve"> чем на 3х конкурсах)</w:t>
            </w:r>
          </w:p>
        </w:tc>
        <w:tc>
          <w:tcPr>
            <w:tcW w:w="6095" w:type="dxa"/>
          </w:tcPr>
          <w:p w:rsidR="00E86C8B" w:rsidRPr="00292A0E" w:rsidRDefault="00E86C8B" w:rsidP="00A60FF2">
            <w:pPr>
              <w:rPr>
                <w:b/>
                <w:sz w:val="18"/>
              </w:rPr>
            </w:pPr>
            <w:r w:rsidRPr="00A360E2">
              <w:rPr>
                <w:sz w:val="16"/>
                <w:szCs w:val="16"/>
                <w:lang w:eastAsia="ru-RU"/>
              </w:rPr>
              <w:t xml:space="preserve">1. </w:t>
            </w:r>
            <w:r>
              <w:rPr>
                <w:sz w:val="16"/>
                <w:szCs w:val="16"/>
                <w:lang w:eastAsia="ru-RU"/>
              </w:rPr>
              <w:t>Организация и проведение школьного этапа  ВОШ</w:t>
            </w:r>
          </w:p>
        </w:tc>
        <w:tc>
          <w:tcPr>
            <w:tcW w:w="2552" w:type="dxa"/>
          </w:tcPr>
          <w:p w:rsidR="00E86C8B" w:rsidRPr="00CD081C" w:rsidRDefault="00E86C8B" w:rsidP="00A60FF2">
            <w:pPr>
              <w:rPr>
                <w:sz w:val="16"/>
              </w:rPr>
            </w:pPr>
            <w:r w:rsidRPr="00CD081C">
              <w:rPr>
                <w:sz w:val="16"/>
              </w:rPr>
              <w:t>По факту работы</w:t>
            </w:r>
          </w:p>
        </w:tc>
        <w:tc>
          <w:tcPr>
            <w:tcW w:w="992" w:type="dxa"/>
          </w:tcPr>
          <w:p w:rsidR="00E86C8B" w:rsidRPr="002C2826" w:rsidRDefault="00E86C8B" w:rsidP="00A60FF2">
            <w:pPr>
              <w:jc w:val="center"/>
              <w:rPr>
                <w:sz w:val="16"/>
              </w:rPr>
            </w:pPr>
            <w:r w:rsidRPr="002C2826">
              <w:rPr>
                <w:sz w:val="16"/>
              </w:rPr>
              <w:t>2</w:t>
            </w:r>
          </w:p>
        </w:tc>
      </w:tr>
      <w:tr w:rsidR="00E86C8B" w:rsidRPr="00292A0E" w:rsidTr="00E86C8B">
        <w:trPr>
          <w:cantSplit/>
          <w:trHeight w:val="99"/>
        </w:trPr>
        <w:tc>
          <w:tcPr>
            <w:tcW w:w="959" w:type="dxa"/>
            <w:vMerge/>
            <w:textDirection w:val="btLr"/>
          </w:tcPr>
          <w:p w:rsidR="00E86C8B" w:rsidRPr="00A360E2" w:rsidRDefault="00E86C8B" w:rsidP="00A60FF2">
            <w:pPr>
              <w:ind w:left="113" w:right="113"/>
              <w:jc w:val="center"/>
              <w:rPr>
                <w:b/>
                <w:bCs/>
                <w:sz w:val="16"/>
                <w:szCs w:val="16"/>
                <w:lang w:eastAsia="ru-RU"/>
              </w:rPr>
            </w:pPr>
          </w:p>
        </w:tc>
        <w:tc>
          <w:tcPr>
            <w:tcW w:w="6095" w:type="dxa"/>
          </w:tcPr>
          <w:p w:rsidR="00E86C8B" w:rsidRPr="00292A0E" w:rsidRDefault="00E86C8B" w:rsidP="00A60FF2">
            <w:pPr>
              <w:rPr>
                <w:b/>
                <w:sz w:val="18"/>
              </w:rPr>
            </w:pPr>
            <w:r w:rsidRPr="00A360E2">
              <w:rPr>
                <w:sz w:val="16"/>
                <w:szCs w:val="16"/>
                <w:lang w:eastAsia="ru-RU"/>
              </w:rPr>
              <w:t xml:space="preserve">2. Наличие победителей школьного этапа </w:t>
            </w:r>
            <w:r>
              <w:rPr>
                <w:sz w:val="16"/>
                <w:szCs w:val="16"/>
                <w:lang w:eastAsia="ru-RU"/>
              </w:rPr>
              <w:t>ВОШ  на платформе Сириус, Успех.</w:t>
            </w:r>
          </w:p>
        </w:tc>
        <w:tc>
          <w:tcPr>
            <w:tcW w:w="2552" w:type="dxa"/>
          </w:tcPr>
          <w:p w:rsidR="00E86C8B" w:rsidRPr="00A360E2" w:rsidRDefault="00E86C8B" w:rsidP="00A60FF2">
            <w:pPr>
              <w:rPr>
                <w:sz w:val="16"/>
                <w:szCs w:val="16"/>
                <w:lang w:eastAsia="ru-RU"/>
              </w:rPr>
            </w:pPr>
            <w:r w:rsidRPr="00A360E2">
              <w:rPr>
                <w:sz w:val="16"/>
                <w:szCs w:val="16"/>
                <w:lang w:eastAsia="ru-RU"/>
              </w:rPr>
              <w:t>Победитель</w:t>
            </w:r>
          </w:p>
          <w:p w:rsidR="00E86C8B" w:rsidRPr="00292A0E" w:rsidRDefault="00E86C8B" w:rsidP="00A60FF2">
            <w:pPr>
              <w:rPr>
                <w:b/>
                <w:sz w:val="18"/>
              </w:rPr>
            </w:pPr>
            <w:r w:rsidRPr="00A360E2">
              <w:rPr>
                <w:sz w:val="16"/>
                <w:szCs w:val="16"/>
                <w:lang w:eastAsia="ru-RU"/>
              </w:rPr>
              <w:t>Призер</w:t>
            </w:r>
          </w:p>
        </w:tc>
        <w:tc>
          <w:tcPr>
            <w:tcW w:w="992" w:type="dxa"/>
          </w:tcPr>
          <w:p w:rsidR="00E86C8B" w:rsidRPr="002C2826" w:rsidRDefault="00E86C8B" w:rsidP="00A60FF2">
            <w:pPr>
              <w:jc w:val="center"/>
              <w:rPr>
                <w:sz w:val="16"/>
              </w:rPr>
            </w:pPr>
            <w:r w:rsidRPr="002C2826">
              <w:rPr>
                <w:sz w:val="16"/>
              </w:rPr>
              <w:t>2</w:t>
            </w:r>
          </w:p>
          <w:p w:rsidR="00E86C8B" w:rsidRPr="002C2826" w:rsidRDefault="00E86C8B" w:rsidP="00A60FF2">
            <w:pPr>
              <w:jc w:val="center"/>
              <w:rPr>
                <w:sz w:val="16"/>
              </w:rPr>
            </w:pPr>
            <w:r w:rsidRPr="002C2826">
              <w:rPr>
                <w:sz w:val="16"/>
              </w:rPr>
              <w:t>1</w:t>
            </w:r>
          </w:p>
        </w:tc>
      </w:tr>
      <w:tr w:rsidR="00E86C8B" w:rsidRPr="00292A0E" w:rsidTr="00E86C8B">
        <w:trPr>
          <w:cantSplit/>
          <w:trHeight w:val="99"/>
        </w:trPr>
        <w:tc>
          <w:tcPr>
            <w:tcW w:w="959" w:type="dxa"/>
            <w:vMerge/>
            <w:textDirection w:val="btLr"/>
          </w:tcPr>
          <w:p w:rsidR="00E86C8B" w:rsidRPr="00A360E2" w:rsidRDefault="00E86C8B" w:rsidP="00A60FF2">
            <w:pPr>
              <w:ind w:left="113" w:right="113"/>
              <w:jc w:val="center"/>
              <w:rPr>
                <w:b/>
                <w:bCs/>
                <w:sz w:val="16"/>
                <w:szCs w:val="16"/>
                <w:lang w:eastAsia="ru-RU"/>
              </w:rPr>
            </w:pPr>
          </w:p>
        </w:tc>
        <w:tc>
          <w:tcPr>
            <w:tcW w:w="6095" w:type="dxa"/>
          </w:tcPr>
          <w:p w:rsidR="00E86C8B" w:rsidRPr="00292A0E" w:rsidRDefault="00E86C8B" w:rsidP="00A60FF2">
            <w:pPr>
              <w:rPr>
                <w:b/>
                <w:sz w:val="18"/>
              </w:rPr>
            </w:pPr>
            <w:r w:rsidRPr="00A360E2">
              <w:rPr>
                <w:sz w:val="16"/>
                <w:szCs w:val="16"/>
                <w:lang w:eastAsia="ru-RU"/>
              </w:rPr>
              <w:t xml:space="preserve">3. Наличие победителей муниципального этапа </w:t>
            </w:r>
            <w:r>
              <w:rPr>
                <w:sz w:val="16"/>
                <w:szCs w:val="16"/>
                <w:lang w:eastAsia="ru-RU"/>
              </w:rPr>
              <w:t>ВОШ</w:t>
            </w:r>
          </w:p>
        </w:tc>
        <w:tc>
          <w:tcPr>
            <w:tcW w:w="2552" w:type="dxa"/>
          </w:tcPr>
          <w:p w:rsidR="00E86C8B" w:rsidRPr="00A360E2" w:rsidRDefault="00E86C8B" w:rsidP="00A60FF2">
            <w:pPr>
              <w:rPr>
                <w:sz w:val="16"/>
                <w:szCs w:val="16"/>
                <w:lang w:eastAsia="ru-RU"/>
              </w:rPr>
            </w:pPr>
            <w:r w:rsidRPr="00A360E2">
              <w:rPr>
                <w:sz w:val="16"/>
                <w:szCs w:val="16"/>
                <w:lang w:eastAsia="ru-RU"/>
              </w:rPr>
              <w:t>Победитель</w:t>
            </w:r>
          </w:p>
          <w:p w:rsidR="00E86C8B" w:rsidRPr="00292A0E" w:rsidRDefault="00E86C8B" w:rsidP="00A60FF2">
            <w:pPr>
              <w:rPr>
                <w:b/>
                <w:sz w:val="18"/>
              </w:rPr>
            </w:pPr>
            <w:r w:rsidRPr="00A360E2">
              <w:rPr>
                <w:sz w:val="16"/>
                <w:szCs w:val="16"/>
                <w:lang w:eastAsia="ru-RU"/>
              </w:rPr>
              <w:t>Призер</w:t>
            </w:r>
          </w:p>
        </w:tc>
        <w:tc>
          <w:tcPr>
            <w:tcW w:w="992" w:type="dxa"/>
          </w:tcPr>
          <w:p w:rsidR="00E86C8B" w:rsidRPr="002C2826" w:rsidRDefault="00E86C8B" w:rsidP="00A60FF2">
            <w:pPr>
              <w:jc w:val="center"/>
              <w:rPr>
                <w:sz w:val="16"/>
              </w:rPr>
            </w:pPr>
            <w:r w:rsidRPr="002C2826">
              <w:rPr>
                <w:sz w:val="16"/>
              </w:rPr>
              <w:t>3</w:t>
            </w:r>
          </w:p>
          <w:p w:rsidR="00E86C8B" w:rsidRPr="002C2826" w:rsidRDefault="00E86C8B" w:rsidP="00A60FF2">
            <w:pPr>
              <w:jc w:val="center"/>
              <w:rPr>
                <w:sz w:val="16"/>
              </w:rPr>
            </w:pPr>
            <w:r w:rsidRPr="002C2826">
              <w:rPr>
                <w:sz w:val="16"/>
              </w:rPr>
              <w:t>2</w:t>
            </w:r>
          </w:p>
        </w:tc>
      </w:tr>
      <w:tr w:rsidR="00E86C8B" w:rsidRPr="00292A0E" w:rsidTr="00E86C8B">
        <w:trPr>
          <w:cantSplit/>
          <w:trHeight w:val="99"/>
        </w:trPr>
        <w:tc>
          <w:tcPr>
            <w:tcW w:w="959" w:type="dxa"/>
            <w:vMerge/>
            <w:textDirection w:val="btLr"/>
          </w:tcPr>
          <w:p w:rsidR="00E86C8B" w:rsidRPr="00A360E2" w:rsidRDefault="00E86C8B" w:rsidP="00A60FF2">
            <w:pPr>
              <w:ind w:left="113" w:right="113"/>
              <w:jc w:val="center"/>
              <w:rPr>
                <w:b/>
                <w:bCs/>
                <w:sz w:val="16"/>
                <w:szCs w:val="16"/>
                <w:lang w:eastAsia="ru-RU"/>
              </w:rPr>
            </w:pPr>
          </w:p>
        </w:tc>
        <w:tc>
          <w:tcPr>
            <w:tcW w:w="6095" w:type="dxa"/>
          </w:tcPr>
          <w:p w:rsidR="00E86C8B" w:rsidRPr="00292A0E" w:rsidRDefault="00E86C8B" w:rsidP="00A60FF2">
            <w:pPr>
              <w:rPr>
                <w:b/>
                <w:sz w:val="18"/>
              </w:rPr>
            </w:pPr>
            <w:r w:rsidRPr="00A360E2">
              <w:rPr>
                <w:sz w:val="16"/>
                <w:szCs w:val="16"/>
                <w:lang w:eastAsia="ru-RU"/>
              </w:rPr>
              <w:t xml:space="preserve">4. Наличие победителей  в региональном этапе </w:t>
            </w:r>
            <w:r>
              <w:rPr>
                <w:sz w:val="16"/>
                <w:szCs w:val="16"/>
                <w:lang w:eastAsia="ru-RU"/>
              </w:rPr>
              <w:t>ВОШ</w:t>
            </w:r>
          </w:p>
        </w:tc>
        <w:tc>
          <w:tcPr>
            <w:tcW w:w="2552" w:type="dxa"/>
          </w:tcPr>
          <w:p w:rsidR="00E86C8B" w:rsidRPr="00A360E2" w:rsidRDefault="00E86C8B" w:rsidP="00A60FF2">
            <w:pPr>
              <w:rPr>
                <w:sz w:val="16"/>
                <w:szCs w:val="16"/>
                <w:lang w:eastAsia="ru-RU"/>
              </w:rPr>
            </w:pPr>
            <w:r w:rsidRPr="00A360E2">
              <w:rPr>
                <w:sz w:val="16"/>
                <w:szCs w:val="16"/>
                <w:lang w:eastAsia="ru-RU"/>
              </w:rPr>
              <w:t>Победитель</w:t>
            </w:r>
            <w:r>
              <w:rPr>
                <w:sz w:val="16"/>
                <w:szCs w:val="16"/>
                <w:lang w:eastAsia="ru-RU"/>
              </w:rPr>
              <w:t>/ ежемесячно с сентября следующего учебного года</w:t>
            </w:r>
          </w:p>
          <w:p w:rsidR="00E86C8B" w:rsidRDefault="00E86C8B" w:rsidP="00A60FF2">
            <w:pPr>
              <w:rPr>
                <w:sz w:val="16"/>
                <w:szCs w:val="16"/>
                <w:lang w:eastAsia="ru-RU"/>
              </w:rPr>
            </w:pPr>
            <w:r w:rsidRPr="00A360E2">
              <w:rPr>
                <w:sz w:val="16"/>
                <w:szCs w:val="16"/>
                <w:lang w:eastAsia="ru-RU"/>
              </w:rPr>
              <w:t>Призер</w:t>
            </w:r>
            <w:r>
              <w:rPr>
                <w:sz w:val="16"/>
                <w:szCs w:val="16"/>
                <w:lang w:eastAsia="ru-RU"/>
              </w:rPr>
              <w:t>/ ежемесячно с сентября следующего учебного года</w:t>
            </w:r>
          </w:p>
          <w:p w:rsidR="00E86C8B" w:rsidRPr="00292A0E" w:rsidRDefault="00E86C8B" w:rsidP="00A60FF2">
            <w:pPr>
              <w:rPr>
                <w:b/>
                <w:sz w:val="18"/>
              </w:rPr>
            </w:pPr>
            <w:r>
              <w:rPr>
                <w:color w:val="000000" w:themeColor="text1"/>
                <w:sz w:val="16"/>
                <w:szCs w:val="16"/>
                <w:lang w:eastAsia="ru-RU"/>
              </w:rPr>
              <w:t xml:space="preserve">Участник </w:t>
            </w:r>
            <w:r w:rsidRPr="002658CC">
              <w:rPr>
                <w:color w:val="000000" w:themeColor="text1"/>
                <w:sz w:val="16"/>
                <w:szCs w:val="16"/>
                <w:lang w:eastAsia="ru-RU"/>
              </w:rPr>
              <w:t>(по рейтингу)</w:t>
            </w:r>
          </w:p>
        </w:tc>
        <w:tc>
          <w:tcPr>
            <w:tcW w:w="992" w:type="dxa"/>
          </w:tcPr>
          <w:p w:rsidR="00E86C8B" w:rsidRDefault="00E86C8B" w:rsidP="00A60FF2">
            <w:pPr>
              <w:jc w:val="center"/>
              <w:rPr>
                <w:sz w:val="16"/>
              </w:rPr>
            </w:pPr>
          </w:p>
          <w:p w:rsidR="00E86C8B" w:rsidRDefault="00E86C8B" w:rsidP="00A60FF2">
            <w:pPr>
              <w:jc w:val="center"/>
              <w:rPr>
                <w:sz w:val="16"/>
              </w:rPr>
            </w:pPr>
            <w:r>
              <w:rPr>
                <w:sz w:val="16"/>
              </w:rPr>
              <w:t>10/5</w:t>
            </w:r>
          </w:p>
          <w:p w:rsidR="00E86C8B" w:rsidRDefault="00E86C8B" w:rsidP="00A60FF2">
            <w:pPr>
              <w:jc w:val="center"/>
              <w:rPr>
                <w:sz w:val="16"/>
              </w:rPr>
            </w:pPr>
          </w:p>
          <w:p w:rsidR="00E86C8B" w:rsidRDefault="00E86C8B" w:rsidP="00A60FF2">
            <w:pPr>
              <w:jc w:val="center"/>
              <w:rPr>
                <w:sz w:val="16"/>
              </w:rPr>
            </w:pPr>
            <w:r>
              <w:rPr>
                <w:sz w:val="16"/>
              </w:rPr>
              <w:t>7/3</w:t>
            </w:r>
          </w:p>
          <w:p w:rsidR="00E86C8B" w:rsidRDefault="00E86C8B" w:rsidP="00A60FF2">
            <w:pPr>
              <w:jc w:val="center"/>
              <w:rPr>
                <w:sz w:val="16"/>
              </w:rPr>
            </w:pPr>
          </w:p>
          <w:p w:rsidR="00E86C8B" w:rsidRPr="002C2826" w:rsidRDefault="00E86C8B" w:rsidP="00A60FF2">
            <w:pPr>
              <w:jc w:val="center"/>
              <w:rPr>
                <w:sz w:val="16"/>
              </w:rPr>
            </w:pPr>
            <w:r>
              <w:rPr>
                <w:sz w:val="16"/>
              </w:rPr>
              <w:t>от 1 до 5</w:t>
            </w:r>
          </w:p>
        </w:tc>
      </w:tr>
      <w:tr w:rsidR="00E86C8B" w:rsidRPr="00292A0E" w:rsidTr="00E86C8B">
        <w:trPr>
          <w:cantSplit/>
          <w:trHeight w:val="99"/>
        </w:trPr>
        <w:tc>
          <w:tcPr>
            <w:tcW w:w="959" w:type="dxa"/>
            <w:vMerge/>
            <w:textDirection w:val="btLr"/>
          </w:tcPr>
          <w:p w:rsidR="00E86C8B" w:rsidRPr="00A360E2" w:rsidRDefault="00E86C8B" w:rsidP="00A60FF2">
            <w:pPr>
              <w:ind w:left="113" w:right="113"/>
              <w:jc w:val="center"/>
              <w:rPr>
                <w:b/>
                <w:bCs/>
                <w:sz w:val="16"/>
                <w:szCs w:val="16"/>
                <w:lang w:eastAsia="ru-RU"/>
              </w:rPr>
            </w:pPr>
          </w:p>
        </w:tc>
        <w:tc>
          <w:tcPr>
            <w:tcW w:w="6095" w:type="dxa"/>
          </w:tcPr>
          <w:p w:rsidR="00E86C8B" w:rsidRPr="00292A0E" w:rsidRDefault="00E86C8B" w:rsidP="00A60FF2">
            <w:pPr>
              <w:rPr>
                <w:b/>
                <w:sz w:val="18"/>
              </w:rPr>
            </w:pPr>
            <w:r w:rsidRPr="00A360E2">
              <w:rPr>
                <w:sz w:val="16"/>
                <w:szCs w:val="16"/>
                <w:lang w:eastAsia="ru-RU"/>
              </w:rPr>
              <w:t>5. Участие в комиссии по проверке олимпиадных работ</w:t>
            </w:r>
          </w:p>
        </w:tc>
        <w:tc>
          <w:tcPr>
            <w:tcW w:w="2552" w:type="dxa"/>
          </w:tcPr>
          <w:p w:rsidR="00E86C8B" w:rsidRDefault="00E86C8B" w:rsidP="00A60FF2">
            <w:pPr>
              <w:rPr>
                <w:sz w:val="16"/>
                <w:szCs w:val="16"/>
                <w:lang w:eastAsia="ru-RU"/>
              </w:rPr>
            </w:pPr>
            <w:r>
              <w:rPr>
                <w:sz w:val="16"/>
                <w:szCs w:val="16"/>
                <w:lang w:eastAsia="ru-RU"/>
              </w:rPr>
              <w:t>Муниципальный уровень</w:t>
            </w:r>
          </w:p>
          <w:p w:rsidR="00E86C8B" w:rsidRPr="00292A0E" w:rsidRDefault="00E86C8B" w:rsidP="00A60FF2">
            <w:pPr>
              <w:rPr>
                <w:b/>
                <w:sz w:val="18"/>
              </w:rPr>
            </w:pPr>
            <w:r>
              <w:rPr>
                <w:sz w:val="16"/>
                <w:szCs w:val="16"/>
                <w:lang w:eastAsia="ru-RU"/>
              </w:rPr>
              <w:t>Региональный уровень</w:t>
            </w:r>
          </w:p>
        </w:tc>
        <w:tc>
          <w:tcPr>
            <w:tcW w:w="992" w:type="dxa"/>
          </w:tcPr>
          <w:p w:rsidR="00E86C8B" w:rsidRDefault="00E86C8B" w:rsidP="00A60FF2">
            <w:pPr>
              <w:jc w:val="center"/>
              <w:rPr>
                <w:sz w:val="16"/>
              </w:rPr>
            </w:pPr>
            <w:r>
              <w:rPr>
                <w:sz w:val="16"/>
              </w:rPr>
              <w:t>2</w:t>
            </w:r>
          </w:p>
          <w:p w:rsidR="00E86C8B" w:rsidRPr="002C2826" w:rsidRDefault="00E86C8B" w:rsidP="00A60FF2">
            <w:pPr>
              <w:jc w:val="center"/>
              <w:rPr>
                <w:sz w:val="16"/>
              </w:rPr>
            </w:pPr>
            <w:r>
              <w:rPr>
                <w:sz w:val="16"/>
              </w:rPr>
              <w:t>3</w:t>
            </w:r>
          </w:p>
        </w:tc>
      </w:tr>
      <w:tr w:rsidR="00E86C8B" w:rsidRPr="00292A0E" w:rsidTr="00E86C8B">
        <w:trPr>
          <w:cantSplit/>
          <w:trHeight w:val="99"/>
        </w:trPr>
        <w:tc>
          <w:tcPr>
            <w:tcW w:w="959" w:type="dxa"/>
            <w:vMerge/>
            <w:textDirection w:val="btLr"/>
          </w:tcPr>
          <w:p w:rsidR="00E86C8B" w:rsidRPr="00A360E2" w:rsidRDefault="00E86C8B" w:rsidP="00A60FF2">
            <w:pPr>
              <w:ind w:left="113" w:right="113"/>
              <w:jc w:val="center"/>
              <w:rPr>
                <w:b/>
                <w:bCs/>
                <w:sz w:val="16"/>
                <w:szCs w:val="16"/>
                <w:lang w:eastAsia="ru-RU"/>
              </w:rPr>
            </w:pPr>
          </w:p>
        </w:tc>
        <w:tc>
          <w:tcPr>
            <w:tcW w:w="6095" w:type="dxa"/>
          </w:tcPr>
          <w:p w:rsidR="00E86C8B" w:rsidRPr="00292A0E" w:rsidRDefault="00E86C8B" w:rsidP="00A60FF2">
            <w:pPr>
              <w:rPr>
                <w:b/>
                <w:sz w:val="18"/>
              </w:rPr>
            </w:pPr>
            <w:r w:rsidRPr="00A360E2">
              <w:rPr>
                <w:sz w:val="16"/>
                <w:szCs w:val="16"/>
                <w:lang w:eastAsia="ru-RU"/>
              </w:rPr>
              <w:t xml:space="preserve">6 . </w:t>
            </w:r>
            <w:r>
              <w:rPr>
                <w:sz w:val="16"/>
                <w:szCs w:val="16"/>
                <w:lang w:eastAsia="ru-RU"/>
              </w:rPr>
              <w:t>Организация</w:t>
            </w:r>
            <w:r w:rsidRPr="00A360E2">
              <w:rPr>
                <w:sz w:val="16"/>
                <w:szCs w:val="16"/>
                <w:lang w:eastAsia="ru-RU"/>
              </w:rPr>
              <w:t xml:space="preserve"> школьных конкур</w:t>
            </w:r>
            <w:r>
              <w:rPr>
                <w:sz w:val="16"/>
                <w:szCs w:val="16"/>
                <w:lang w:eastAsia="ru-RU"/>
              </w:rPr>
              <w:t>сов, спортивных соревнований очного формата</w:t>
            </w:r>
          </w:p>
        </w:tc>
        <w:tc>
          <w:tcPr>
            <w:tcW w:w="2552" w:type="dxa"/>
          </w:tcPr>
          <w:p w:rsidR="00E86C8B" w:rsidRPr="00292A0E" w:rsidRDefault="00E86C8B" w:rsidP="00A60FF2">
            <w:pPr>
              <w:rPr>
                <w:b/>
                <w:sz w:val="18"/>
              </w:rPr>
            </w:pPr>
          </w:p>
        </w:tc>
        <w:tc>
          <w:tcPr>
            <w:tcW w:w="992" w:type="dxa"/>
          </w:tcPr>
          <w:p w:rsidR="00E86C8B" w:rsidRPr="002C2826" w:rsidRDefault="00E86C8B" w:rsidP="00A60FF2">
            <w:pPr>
              <w:jc w:val="center"/>
              <w:rPr>
                <w:sz w:val="16"/>
              </w:rPr>
            </w:pPr>
            <w:r>
              <w:rPr>
                <w:sz w:val="16"/>
              </w:rPr>
              <w:t>2</w:t>
            </w:r>
          </w:p>
        </w:tc>
      </w:tr>
      <w:tr w:rsidR="00E86C8B" w:rsidRPr="00292A0E" w:rsidTr="00E86C8B">
        <w:trPr>
          <w:cantSplit/>
          <w:trHeight w:val="99"/>
        </w:trPr>
        <w:tc>
          <w:tcPr>
            <w:tcW w:w="959" w:type="dxa"/>
            <w:vMerge/>
            <w:textDirection w:val="btLr"/>
          </w:tcPr>
          <w:p w:rsidR="00E86C8B" w:rsidRPr="00A360E2" w:rsidRDefault="00E86C8B" w:rsidP="00A60FF2">
            <w:pPr>
              <w:ind w:left="113" w:right="113"/>
              <w:jc w:val="center"/>
              <w:rPr>
                <w:b/>
                <w:bCs/>
                <w:sz w:val="16"/>
                <w:szCs w:val="16"/>
                <w:lang w:eastAsia="ru-RU"/>
              </w:rPr>
            </w:pPr>
          </w:p>
        </w:tc>
        <w:tc>
          <w:tcPr>
            <w:tcW w:w="6095" w:type="dxa"/>
          </w:tcPr>
          <w:p w:rsidR="00E86C8B" w:rsidRPr="00292A0E" w:rsidRDefault="00E86C8B" w:rsidP="00A60FF2">
            <w:pPr>
              <w:rPr>
                <w:b/>
                <w:sz w:val="18"/>
              </w:rPr>
            </w:pPr>
            <w:r w:rsidRPr="00A360E2">
              <w:rPr>
                <w:sz w:val="16"/>
                <w:szCs w:val="16"/>
                <w:lang w:eastAsia="ru-RU"/>
              </w:rPr>
              <w:t>7. Результативность участия в муниципальных конку</w:t>
            </w:r>
            <w:r>
              <w:rPr>
                <w:sz w:val="16"/>
                <w:szCs w:val="16"/>
                <w:lang w:eastAsia="ru-RU"/>
              </w:rPr>
              <w:t>рсах, спортивных соревнованиях</w:t>
            </w:r>
            <w:r w:rsidRPr="00A360E2">
              <w:rPr>
                <w:sz w:val="16"/>
                <w:szCs w:val="16"/>
                <w:lang w:eastAsia="ru-RU"/>
              </w:rPr>
              <w:t xml:space="preserve"> </w:t>
            </w:r>
            <w:r>
              <w:rPr>
                <w:sz w:val="16"/>
                <w:szCs w:val="16"/>
                <w:lang w:eastAsia="ru-RU"/>
              </w:rPr>
              <w:t xml:space="preserve">очного </w:t>
            </w:r>
            <w:r w:rsidRPr="00FE4490">
              <w:rPr>
                <w:sz w:val="16"/>
                <w:szCs w:val="16"/>
                <w:lang w:eastAsia="ru-RU"/>
              </w:rPr>
              <w:t>формата/в муниципальном этапе п.8,9</w:t>
            </w:r>
          </w:p>
        </w:tc>
        <w:tc>
          <w:tcPr>
            <w:tcW w:w="2552" w:type="dxa"/>
          </w:tcPr>
          <w:p w:rsidR="00E86C8B" w:rsidRPr="00A360E2" w:rsidRDefault="00E86C8B" w:rsidP="00A60FF2">
            <w:pPr>
              <w:rPr>
                <w:sz w:val="16"/>
                <w:szCs w:val="16"/>
                <w:lang w:eastAsia="ru-RU"/>
              </w:rPr>
            </w:pPr>
            <w:r w:rsidRPr="00A360E2">
              <w:rPr>
                <w:sz w:val="16"/>
                <w:szCs w:val="16"/>
                <w:lang w:eastAsia="ru-RU"/>
              </w:rPr>
              <w:t>Победитель</w:t>
            </w:r>
          </w:p>
          <w:p w:rsidR="00E86C8B" w:rsidRPr="00292A0E" w:rsidRDefault="00E86C8B" w:rsidP="00A60FF2">
            <w:pPr>
              <w:rPr>
                <w:b/>
                <w:sz w:val="18"/>
              </w:rPr>
            </w:pPr>
            <w:r w:rsidRPr="00A360E2">
              <w:rPr>
                <w:sz w:val="16"/>
                <w:szCs w:val="16"/>
                <w:lang w:eastAsia="ru-RU"/>
              </w:rPr>
              <w:t>Призер</w:t>
            </w:r>
          </w:p>
        </w:tc>
        <w:tc>
          <w:tcPr>
            <w:tcW w:w="992" w:type="dxa"/>
          </w:tcPr>
          <w:p w:rsidR="00E86C8B" w:rsidRDefault="00E86C8B" w:rsidP="00A60FF2">
            <w:pPr>
              <w:jc w:val="center"/>
              <w:rPr>
                <w:sz w:val="16"/>
              </w:rPr>
            </w:pPr>
            <w:r>
              <w:rPr>
                <w:sz w:val="16"/>
              </w:rPr>
              <w:t>2/3</w:t>
            </w:r>
          </w:p>
          <w:p w:rsidR="00E86C8B" w:rsidRPr="002C2826" w:rsidRDefault="00E86C8B" w:rsidP="00A60FF2">
            <w:pPr>
              <w:jc w:val="center"/>
              <w:rPr>
                <w:sz w:val="16"/>
              </w:rPr>
            </w:pPr>
            <w:r>
              <w:rPr>
                <w:sz w:val="16"/>
              </w:rPr>
              <w:t>1/2</w:t>
            </w:r>
          </w:p>
        </w:tc>
      </w:tr>
      <w:tr w:rsidR="00E86C8B" w:rsidRPr="00292A0E" w:rsidTr="00E86C8B">
        <w:trPr>
          <w:cantSplit/>
          <w:trHeight w:val="99"/>
        </w:trPr>
        <w:tc>
          <w:tcPr>
            <w:tcW w:w="959" w:type="dxa"/>
            <w:vMerge/>
            <w:textDirection w:val="btLr"/>
          </w:tcPr>
          <w:p w:rsidR="00E86C8B" w:rsidRPr="00A360E2" w:rsidRDefault="00E86C8B" w:rsidP="00A60FF2">
            <w:pPr>
              <w:ind w:left="113" w:right="113"/>
              <w:jc w:val="center"/>
              <w:rPr>
                <w:b/>
                <w:bCs/>
                <w:sz w:val="16"/>
                <w:szCs w:val="16"/>
                <w:lang w:eastAsia="ru-RU"/>
              </w:rPr>
            </w:pPr>
          </w:p>
        </w:tc>
        <w:tc>
          <w:tcPr>
            <w:tcW w:w="6095" w:type="dxa"/>
          </w:tcPr>
          <w:p w:rsidR="00E86C8B" w:rsidRPr="00292A0E" w:rsidRDefault="00E86C8B" w:rsidP="00A60FF2">
            <w:pPr>
              <w:rPr>
                <w:b/>
                <w:sz w:val="18"/>
              </w:rPr>
            </w:pPr>
            <w:r w:rsidRPr="00A360E2">
              <w:rPr>
                <w:sz w:val="16"/>
                <w:szCs w:val="16"/>
                <w:lang w:eastAsia="ru-RU"/>
              </w:rPr>
              <w:t>8. Результативность участия в региональных конкур</w:t>
            </w:r>
            <w:r>
              <w:rPr>
                <w:sz w:val="16"/>
                <w:szCs w:val="16"/>
                <w:lang w:eastAsia="ru-RU"/>
              </w:rPr>
              <w:t xml:space="preserve">сах, спортивных соревнованиях очного </w:t>
            </w:r>
            <w:r w:rsidRPr="00FE4490">
              <w:rPr>
                <w:sz w:val="16"/>
                <w:szCs w:val="16"/>
                <w:lang w:eastAsia="ru-RU"/>
              </w:rPr>
              <w:t>формата/в региональном этапе п.9</w:t>
            </w:r>
          </w:p>
        </w:tc>
        <w:tc>
          <w:tcPr>
            <w:tcW w:w="2552" w:type="dxa"/>
          </w:tcPr>
          <w:p w:rsidR="00E86C8B" w:rsidRPr="00A360E2" w:rsidRDefault="00E86C8B" w:rsidP="00A60FF2">
            <w:pPr>
              <w:rPr>
                <w:sz w:val="16"/>
                <w:szCs w:val="16"/>
                <w:lang w:eastAsia="ru-RU"/>
              </w:rPr>
            </w:pPr>
            <w:r w:rsidRPr="00A360E2">
              <w:rPr>
                <w:sz w:val="16"/>
                <w:szCs w:val="16"/>
                <w:lang w:eastAsia="ru-RU"/>
              </w:rPr>
              <w:t>Победитель</w:t>
            </w:r>
          </w:p>
          <w:p w:rsidR="00E86C8B" w:rsidRDefault="00E86C8B" w:rsidP="00A60FF2">
            <w:pPr>
              <w:framePr w:hSpace="180" w:wrap="around" w:hAnchor="margin" w:y="965"/>
              <w:rPr>
                <w:sz w:val="16"/>
                <w:szCs w:val="16"/>
                <w:lang w:eastAsia="ru-RU"/>
              </w:rPr>
            </w:pPr>
            <w:r w:rsidRPr="00A360E2">
              <w:rPr>
                <w:sz w:val="16"/>
                <w:szCs w:val="16"/>
                <w:lang w:eastAsia="ru-RU"/>
              </w:rPr>
              <w:t>Призер</w:t>
            </w:r>
          </w:p>
          <w:p w:rsidR="00E86C8B" w:rsidRPr="00292A0E" w:rsidRDefault="00E86C8B" w:rsidP="00A60FF2">
            <w:pPr>
              <w:rPr>
                <w:b/>
                <w:sz w:val="18"/>
              </w:rPr>
            </w:pPr>
            <w:r>
              <w:rPr>
                <w:sz w:val="16"/>
                <w:szCs w:val="16"/>
                <w:lang w:eastAsia="ru-RU"/>
              </w:rPr>
              <w:t>Подготовка</w:t>
            </w:r>
          </w:p>
        </w:tc>
        <w:tc>
          <w:tcPr>
            <w:tcW w:w="992" w:type="dxa"/>
          </w:tcPr>
          <w:p w:rsidR="00E86C8B" w:rsidRDefault="00E86C8B" w:rsidP="00A60FF2">
            <w:pPr>
              <w:jc w:val="center"/>
              <w:rPr>
                <w:sz w:val="16"/>
              </w:rPr>
            </w:pPr>
            <w:r>
              <w:rPr>
                <w:sz w:val="16"/>
              </w:rPr>
              <w:t>3/4</w:t>
            </w:r>
          </w:p>
          <w:p w:rsidR="00E86C8B" w:rsidRDefault="00E86C8B" w:rsidP="00A60FF2">
            <w:pPr>
              <w:jc w:val="center"/>
              <w:rPr>
                <w:sz w:val="16"/>
              </w:rPr>
            </w:pPr>
            <w:r>
              <w:rPr>
                <w:sz w:val="16"/>
              </w:rPr>
              <w:t>2/3</w:t>
            </w:r>
          </w:p>
          <w:p w:rsidR="00E86C8B" w:rsidRPr="002C2826" w:rsidRDefault="00E86C8B" w:rsidP="00A60FF2">
            <w:pPr>
              <w:jc w:val="center"/>
              <w:rPr>
                <w:sz w:val="16"/>
              </w:rPr>
            </w:pPr>
            <w:r>
              <w:rPr>
                <w:sz w:val="16"/>
              </w:rPr>
              <w:t>1/2</w:t>
            </w:r>
          </w:p>
        </w:tc>
      </w:tr>
      <w:tr w:rsidR="00E86C8B" w:rsidRPr="00292A0E" w:rsidTr="00E86C8B">
        <w:trPr>
          <w:cantSplit/>
          <w:trHeight w:val="236"/>
        </w:trPr>
        <w:tc>
          <w:tcPr>
            <w:tcW w:w="959" w:type="dxa"/>
            <w:vMerge/>
            <w:textDirection w:val="btLr"/>
          </w:tcPr>
          <w:p w:rsidR="00E86C8B" w:rsidRPr="00A360E2" w:rsidRDefault="00E86C8B" w:rsidP="00A60FF2">
            <w:pPr>
              <w:ind w:left="113" w:right="113"/>
              <w:jc w:val="center"/>
              <w:rPr>
                <w:b/>
                <w:bCs/>
                <w:sz w:val="16"/>
                <w:szCs w:val="16"/>
                <w:lang w:eastAsia="ru-RU"/>
              </w:rPr>
            </w:pPr>
          </w:p>
        </w:tc>
        <w:tc>
          <w:tcPr>
            <w:tcW w:w="6095" w:type="dxa"/>
            <w:vMerge w:val="restart"/>
          </w:tcPr>
          <w:p w:rsidR="00E86C8B" w:rsidRDefault="00E86C8B" w:rsidP="00A60FF2">
            <w:pPr>
              <w:rPr>
                <w:sz w:val="16"/>
                <w:szCs w:val="16"/>
                <w:lang w:eastAsia="ru-RU"/>
              </w:rPr>
            </w:pPr>
            <w:r w:rsidRPr="00A360E2">
              <w:rPr>
                <w:sz w:val="16"/>
                <w:szCs w:val="16"/>
                <w:lang w:eastAsia="ru-RU"/>
              </w:rPr>
              <w:t>9. Результативность участия во Всероссийских и Международных  конкур</w:t>
            </w:r>
            <w:r>
              <w:rPr>
                <w:sz w:val="16"/>
                <w:szCs w:val="16"/>
                <w:lang w:eastAsia="ru-RU"/>
              </w:rPr>
              <w:t>сах, спортивных соревнованиях очного формата (федеральны</w:t>
            </w:r>
            <w:proofErr w:type="gramStart"/>
            <w:r>
              <w:rPr>
                <w:sz w:val="16"/>
                <w:szCs w:val="16"/>
                <w:lang w:eastAsia="ru-RU"/>
              </w:rPr>
              <w:t>й(</w:t>
            </w:r>
            <w:proofErr w:type="gramEnd"/>
            <w:r>
              <w:rPr>
                <w:sz w:val="16"/>
                <w:szCs w:val="16"/>
                <w:lang w:eastAsia="ru-RU"/>
              </w:rPr>
              <w:t>международный) уровень)</w:t>
            </w:r>
          </w:p>
          <w:p w:rsidR="00E86C8B" w:rsidRPr="00292A0E" w:rsidRDefault="00E86C8B" w:rsidP="00A60FF2">
            <w:pPr>
              <w:rPr>
                <w:b/>
                <w:sz w:val="18"/>
              </w:rPr>
            </w:pPr>
          </w:p>
        </w:tc>
        <w:tc>
          <w:tcPr>
            <w:tcW w:w="2552" w:type="dxa"/>
          </w:tcPr>
          <w:p w:rsidR="00E86C8B" w:rsidRDefault="00E86C8B" w:rsidP="00A60FF2">
            <w:pPr>
              <w:rPr>
                <w:sz w:val="16"/>
                <w:szCs w:val="16"/>
                <w:lang w:eastAsia="ru-RU"/>
              </w:rPr>
            </w:pPr>
            <w:r>
              <w:rPr>
                <w:sz w:val="16"/>
                <w:szCs w:val="16"/>
                <w:lang w:eastAsia="ru-RU"/>
              </w:rPr>
              <w:t>от профильных организаций:</w:t>
            </w:r>
          </w:p>
          <w:p w:rsidR="00E86C8B" w:rsidRPr="00A360E2" w:rsidRDefault="00E86C8B" w:rsidP="00A60FF2">
            <w:pPr>
              <w:rPr>
                <w:sz w:val="16"/>
                <w:szCs w:val="16"/>
                <w:lang w:eastAsia="ru-RU"/>
              </w:rPr>
            </w:pPr>
            <w:r w:rsidRPr="00A360E2">
              <w:rPr>
                <w:sz w:val="16"/>
                <w:szCs w:val="16"/>
                <w:lang w:eastAsia="ru-RU"/>
              </w:rPr>
              <w:t>Победитель</w:t>
            </w:r>
          </w:p>
          <w:p w:rsidR="00E86C8B" w:rsidRPr="002C2826" w:rsidRDefault="00E86C8B" w:rsidP="00A60FF2">
            <w:pPr>
              <w:framePr w:hSpace="180" w:wrap="around" w:hAnchor="margin" w:y="965"/>
              <w:rPr>
                <w:sz w:val="16"/>
                <w:szCs w:val="16"/>
                <w:lang w:eastAsia="ru-RU"/>
              </w:rPr>
            </w:pPr>
            <w:r>
              <w:rPr>
                <w:sz w:val="16"/>
                <w:szCs w:val="16"/>
                <w:lang w:eastAsia="ru-RU"/>
              </w:rPr>
              <w:t>Призер</w:t>
            </w:r>
          </w:p>
        </w:tc>
        <w:tc>
          <w:tcPr>
            <w:tcW w:w="992" w:type="dxa"/>
          </w:tcPr>
          <w:p w:rsidR="00E86C8B" w:rsidRDefault="00E86C8B" w:rsidP="00A60FF2">
            <w:pPr>
              <w:jc w:val="center"/>
              <w:rPr>
                <w:sz w:val="16"/>
              </w:rPr>
            </w:pPr>
          </w:p>
          <w:p w:rsidR="00E86C8B" w:rsidRDefault="00E86C8B" w:rsidP="00A60FF2">
            <w:pPr>
              <w:jc w:val="center"/>
              <w:rPr>
                <w:sz w:val="16"/>
              </w:rPr>
            </w:pPr>
            <w:r>
              <w:rPr>
                <w:sz w:val="16"/>
              </w:rPr>
              <w:t>10</w:t>
            </w:r>
          </w:p>
          <w:p w:rsidR="00E86C8B" w:rsidRPr="002C2826" w:rsidRDefault="00E86C8B" w:rsidP="00A60FF2">
            <w:pPr>
              <w:jc w:val="center"/>
              <w:rPr>
                <w:sz w:val="16"/>
              </w:rPr>
            </w:pPr>
            <w:r>
              <w:rPr>
                <w:sz w:val="16"/>
              </w:rPr>
              <w:t>8</w:t>
            </w:r>
          </w:p>
        </w:tc>
      </w:tr>
      <w:tr w:rsidR="00E86C8B" w:rsidRPr="00292A0E" w:rsidTr="00E86C8B">
        <w:trPr>
          <w:cantSplit/>
          <w:trHeight w:val="235"/>
        </w:trPr>
        <w:tc>
          <w:tcPr>
            <w:tcW w:w="959" w:type="dxa"/>
            <w:vMerge/>
            <w:textDirection w:val="btLr"/>
          </w:tcPr>
          <w:p w:rsidR="00E86C8B" w:rsidRPr="00A360E2" w:rsidRDefault="00E86C8B" w:rsidP="00A60FF2">
            <w:pPr>
              <w:ind w:left="113" w:right="113"/>
              <w:jc w:val="center"/>
              <w:rPr>
                <w:b/>
                <w:bCs/>
                <w:sz w:val="16"/>
                <w:szCs w:val="16"/>
                <w:lang w:eastAsia="ru-RU"/>
              </w:rPr>
            </w:pPr>
          </w:p>
        </w:tc>
        <w:tc>
          <w:tcPr>
            <w:tcW w:w="6095" w:type="dxa"/>
            <w:vMerge/>
          </w:tcPr>
          <w:p w:rsidR="00E86C8B" w:rsidRPr="00A360E2" w:rsidRDefault="00E86C8B" w:rsidP="00A60FF2">
            <w:pPr>
              <w:rPr>
                <w:sz w:val="16"/>
                <w:szCs w:val="16"/>
                <w:lang w:eastAsia="ru-RU"/>
              </w:rPr>
            </w:pPr>
          </w:p>
        </w:tc>
        <w:tc>
          <w:tcPr>
            <w:tcW w:w="2552" w:type="dxa"/>
          </w:tcPr>
          <w:p w:rsidR="00E86C8B" w:rsidRDefault="00E86C8B" w:rsidP="00A60FF2">
            <w:pPr>
              <w:rPr>
                <w:sz w:val="16"/>
                <w:szCs w:val="16"/>
                <w:lang w:eastAsia="ru-RU"/>
              </w:rPr>
            </w:pPr>
            <w:r>
              <w:rPr>
                <w:sz w:val="16"/>
                <w:szCs w:val="16"/>
                <w:lang w:eastAsia="ru-RU"/>
              </w:rPr>
              <w:t>от прочих организаций:</w:t>
            </w:r>
          </w:p>
          <w:p w:rsidR="00E86C8B" w:rsidRPr="00A360E2" w:rsidRDefault="00E86C8B" w:rsidP="00A60FF2">
            <w:pPr>
              <w:rPr>
                <w:sz w:val="16"/>
                <w:szCs w:val="16"/>
                <w:lang w:eastAsia="ru-RU"/>
              </w:rPr>
            </w:pPr>
            <w:r w:rsidRPr="00A360E2">
              <w:rPr>
                <w:sz w:val="16"/>
                <w:szCs w:val="16"/>
                <w:lang w:eastAsia="ru-RU"/>
              </w:rPr>
              <w:t>Победитель</w:t>
            </w:r>
          </w:p>
          <w:p w:rsidR="00E86C8B" w:rsidRPr="00A360E2" w:rsidRDefault="00E86C8B" w:rsidP="00A60FF2">
            <w:pPr>
              <w:framePr w:hSpace="180" w:wrap="around" w:hAnchor="margin" w:y="965"/>
              <w:rPr>
                <w:sz w:val="16"/>
                <w:szCs w:val="16"/>
                <w:lang w:eastAsia="ru-RU"/>
              </w:rPr>
            </w:pPr>
            <w:r>
              <w:rPr>
                <w:sz w:val="16"/>
                <w:szCs w:val="16"/>
                <w:lang w:eastAsia="ru-RU"/>
              </w:rPr>
              <w:t>Призер</w:t>
            </w:r>
          </w:p>
        </w:tc>
        <w:tc>
          <w:tcPr>
            <w:tcW w:w="992" w:type="dxa"/>
          </w:tcPr>
          <w:p w:rsidR="00E86C8B" w:rsidRDefault="00E86C8B" w:rsidP="00A60FF2">
            <w:pPr>
              <w:jc w:val="center"/>
              <w:rPr>
                <w:sz w:val="16"/>
              </w:rPr>
            </w:pPr>
          </w:p>
          <w:p w:rsidR="00E86C8B" w:rsidRDefault="00E86C8B" w:rsidP="00A60FF2">
            <w:pPr>
              <w:jc w:val="center"/>
              <w:rPr>
                <w:sz w:val="16"/>
              </w:rPr>
            </w:pPr>
            <w:r>
              <w:rPr>
                <w:sz w:val="16"/>
              </w:rPr>
              <w:t>6</w:t>
            </w:r>
          </w:p>
          <w:p w:rsidR="00E86C8B" w:rsidRPr="002C2826" w:rsidRDefault="00E86C8B" w:rsidP="00A60FF2">
            <w:pPr>
              <w:jc w:val="center"/>
              <w:rPr>
                <w:sz w:val="16"/>
              </w:rPr>
            </w:pPr>
            <w:r>
              <w:rPr>
                <w:sz w:val="16"/>
              </w:rPr>
              <w:t>4</w:t>
            </w:r>
          </w:p>
        </w:tc>
      </w:tr>
      <w:tr w:rsidR="00E86C8B" w:rsidRPr="00292A0E" w:rsidTr="00E86C8B">
        <w:trPr>
          <w:cantSplit/>
          <w:trHeight w:val="235"/>
        </w:trPr>
        <w:tc>
          <w:tcPr>
            <w:tcW w:w="959" w:type="dxa"/>
            <w:vMerge/>
            <w:textDirection w:val="btLr"/>
          </w:tcPr>
          <w:p w:rsidR="00E86C8B" w:rsidRPr="00A360E2" w:rsidRDefault="00E86C8B" w:rsidP="00A60FF2">
            <w:pPr>
              <w:ind w:left="113" w:right="113"/>
              <w:jc w:val="center"/>
              <w:rPr>
                <w:b/>
                <w:bCs/>
                <w:sz w:val="16"/>
                <w:szCs w:val="16"/>
                <w:lang w:eastAsia="ru-RU"/>
              </w:rPr>
            </w:pPr>
          </w:p>
        </w:tc>
        <w:tc>
          <w:tcPr>
            <w:tcW w:w="6095" w:type="dxa"/>
            <w:vMerge/>
          </w:tcPr>
          <w:p w:rsidR="00E86C8B" w:rsidRPr="00A360E2" w:rsidRDefault="00E86C8B" w:rsidP="00A60FF2">
            <w:pPr>
              <w:rPr>
                <w:sz w:val="16"/>
                <w:szCs w:val="16"/>
                <w:lang w:eastAsia="ru-RU"/>
              </w:rPr>
            </w:pPr>
          </w:p>
        </w:tc>
        <w:tc>
          <w:tcPr>
            <w:tcW w:w="2552" w:type="dxa"/>
          </w:tcPr>
          <w:p w:rsidR="00E86C8B" w:rsidRPr="00A360E2" w:rsidRDefault="00E86C8B" w:rsidP="00A60FF2">
            <w:pPr>
              <w:rPr>
                <w:sz w:val="16"/>
                <w:szCs w:val="16"/>
                <w:lang w:eastAsia="ru-RU"/>
              </w:rPr>
            </w:pPr>
            <w:r>
              <w:rPr>
                <w:sz w:val="16"/>
                <w:szCs w:val="16"/>
                <w:lang w:eastAsia="ru-RU"/>
              </w:rPr>
              <w:t>Подготовка</w:t>
            </w:r>
          </w:p>
        </w:tc>
        <w:tc>
          <w:tcPr>
            <w:tcW w:w="992" w:type="dxa"/>
          </w:tcPr>
          <w:p w:rsidR="00E86C8B" w:rsidRPr="002C2826" w:rsidRDefault="00E86C8B" w:rsidP="00A60FF2">
            <w:pPr>
              <w:jc w:val="center"/>
              <w:rPr>
                <w:sz w:val="16"/>
              </w:rPr>
            </w:pPr>
            <w:r>
              <w:rPr>
                <w:sz w:val="16"/>
              </w:rPr>
              <w:t>2</w:t>
            </w:r>
          </w:p>
        </w:tc>
      </w:tr>
      <w:tr w:rsidR="00E86C8B" w:rsidRPr="00292A0E" w:rsidTr="00E86C8B">
        <w:trPr>
          <w:cantSplit/>
          <w:trHeight w:val="99"/>
        </w:trPr>
        <w:tc>
          <w:tcPr>
            <w:tcW w:w="959" w:type="dxa"/>
            <w:vMerge/>
            <w:textDirection w:val="btLr"/>
          </w:tcPr>
          <w:p w:rsidR="00E86C8B" w:rsidRPr="00A360E2" w:rsidRDefault="00E86C8B" w:rsidP="00A60FF2">
            <w:pPr>
              <w:ind w:left="113" w:right="113"/>
              <w:jc w:val="center"/>
              <w:rPr>
                <w:b/>
                <w:bCs/>
                <w:sz w:val="16"/>
                <w:szCs w:val="16"/>
                <w:lang w:eastAsia="ru-RU"/>
              </w:rPr>
            </w:pPr>
          </w:p>
        </w:tc>
        <w:tc>
          <w:tcPr>
            <w:tcW w:w="6095" w:type="dxa"/>
          </w:tcPr>
          <w:p w:rsidR="00E86C8B" w:rsidRPr="00292A0E" w:rsidRDefault="00E86C8B" w:rsidP="00A60FF2">
            <w:pPr>
              <w:rPr>
                <w:b/>
                <w:sz w:val="18"/>
              </w:rPr>
            </w:pPr>
            <w:r>
              <w:rPr>
                <w:sz w:val="16"/>
                <w:szCs w:val="16"/>
                <w:lang w:eastAsia="ru-RU"/>
              </w:rPr>
              <w:t>10</w:t>
            </w:r>
            <w:r w:rsidRPr="00A360E2">
              <w:rPr>
                <w:sz w:val="16"/>
                <w:szCs w:val="16"/>
                <w:lang w:eastAsia="ru-RU"/>
              </w:rPr>
              <w:t>. Судейство</w:t>
            </w:r>
            <w:r>
              <w:rPr>
                <w:sz w:val="16"/>
                <w:szCs w:val="16"/>
                <w:lang w:eastAsia="ru-RU"/>
              </w:rPr>
              <w:t xml:space="preserve"> во внеурочное время (после уроков, в выходной день)</w:t>
            </w:r>
          </w:p>
        </w:tc>
        <w:tc>
          <w:tcPr>
            <w:tcW w:w="2552" w:type="dxa"/>
          </w:tcPr>
          <w:p w:rsidR="00E86C8B" w:rsidRPr="00A360E2" w:rsidRDefault="00E86C8B" w:rsidP="00A60FF2">
            <w:pPr>
              <w:rPr>
                <w:sz w:val="16"/>
                <w:szCs w:val="16"/>
                <w:lang w:eastAsia="ru-RU"/>
              </w:rPr>
            </w:pPr>
            <w:r w:rsidRPr="00A360E2">
              <w:rPr>
                <w:sz w:val="16"/>
                <w:szCs w:val="16"/>
                <w:lang w:eastAsia="ru-RU"/>
              </w:rPr>
              <w:t>Школьный этап</w:t>
            </w:r>
          </w:p>
          <w:p w:rsidR="00E86C8B" w:rsidRPr="00A360E2" w:rsidRDefault="00E86C8B" w:rsidP="00A60FF2">
            <w:pPr>
              <w:rPr>
                <w:sz w:val="16"/>
                <w:szCs w:val="16"/>
                <w:lang w:eastAsia="ru-RU"/>
              </w:rPr>
            </w:pPr>
            <w:r w:rsidRPr="00A360E2">
              <w:rPr>
                <w:sz w:val="16"/>
                <w:szCs w:val="16"/>
                <w:lang w:eastAsia="ru-RU"/>
              </w:rPr>
              <w:t>Муниципальный этап</w:t>
            </w:r>
          </w:p>
          <w:p w:rsidR="00E86C8B" w:rsidRPr="00A360E2" w:rsidRDefault="00E86C8B" w:rsidP="00A60FF2">
            <w:pPr>
              <w:rPr>
                <w:sz w:val="16"/>
                <w:szCs w:val="16"/>
                <w:lang w:eastAsia="ru-RU"/>
              </w:rPr>
            </w:pPr>
            <w:r w:rsidRPr="00A360E2">
              <w:rPr>
                <w:sz w:val="16"/>
                <w:szCs w:val="16"/>
                <w:lang w:eastAsia="ru-RU"/>
              </w:rPr>
              <w:t>Региональный этап</w:t>
            </w:r>
          </w:p>
          <w:p w:rsidR="00E86C8B" w:rsidRPr="00292A0E" w:rsidRDefault="00E86C8B" w:rsidP="00A60FF2">
            <w:pPr>
              <w:rPr>
                <w:b/>
                <w:sz w:val="18"/>
              </w:rPr>
            </w:pPr>
            <w:r w:rsidRPr="00A360E2">
              <w:rPr>
                <w:sz w:val="16"/>
                <w:szCs w:val="16"/>
                <w:lang w:eastAsia="ru-RU"/>
              </w:rPr>
              <w:t>Всероссийский этап</w:t>
            </w:r>
          </w:p>
        </w:tc>
        <w:tc>
          <w:tcPr>
            <w:tcW w:w="992" w:type="dxa"/>
          </w:tcPr>
          <w:p w:rsidR="00E86C8B" w:rsidRDefault="00E86C8B" w:rsidP="00A60FF2">
            <w:pPr>
              <w:jc w:val="center"/>
              <w:rPr>
                <w:sz w:val="16"/>
              </w:rPr>
            </w:pPr>
            <w:r>
              <w:rPr>
                <w:sz w:val="16"/>
              </w:rPr>
              <w:t>0,5</w:t>
            </w:r>
          </w:p>
          <w:p w:rsidR="00E86C8B" w:rsidRDefault="00E86C8B" w:rsidP="00A60FF2">
            <w:pPr>
              <w:jc w:val="center"/>
              <w:rPr>
                <w:sz w:val="16"/>
              </w:rPr>
            </w:pPr>
            <w:r>
              <w:rPr>
                <w:sz w:val="16"/>
              </w:rPr>
              <w:t>1</w:t>
            </w:r>
          </w:p>
          <w:p w:rsidR="00E86C8B" w:rsidRDefault="00E86C8B" w:rsidP="00A60FF2">
            <w:pPr>
              <w:jc w:val="center"/>
              <w:rPr>
                <w:sz w:val="16"/>
              </w:rPr>
            </w:pPr>
            <w:r>
              <w:rPr>
                <w:sz w:val="16"/>
              </w:rPr>
              <w:t>2</w:t>
            </w:r>
          </w:p>
          <w:p w:rsidR="00E86C8B" w:rsidRPr="002C2826" w:rsidRDefault="00E86C8B" w:rsidP="00A60FF2">
            <w:pPr>
              <w:jc w:val="center"/>
              <w:rPr>
                <w:sz w:val="16"/>
              </w:rPr>
            </w:pPr>
            <w:r>
              <w:rPr>
                <w:sz w:val="16"/>
              </w:rPr>
              <w:t>3</w:t>
            </w:r>
          </w:p>
        </w:tc>
      </w:tr>
      <w:tr w:rsidR="00E86C8B" w:rsidRPr="00292A0E" w:rsidTr="00E86C8B">
        <w:trPr>
          <w:cantSplit/>
          <w:trHeight w:val="533"/>
        </w:trPr>
        <w:tc>
          <w:tcPr>
            <w:tcW w:w="959" w:type="dxa"/>
            <w:vMerge/>
            <w:textDirection w:val="btLr"/>
          </w:tcPr>
          <w:p w:rsidR="00E86C8B" w:rsidRPr="00A360E2" w:rsidRDefault="00E86C8B" w:rsidP="00A60FF2">
            <w:pPr>
              <w:ind w:left="113" w:right="113"/>
              <w:jc w:val="center"/>
              <w:rPr>
                <w:b/>
                <w:bCs/>
                <w:sz w:val="16"/>
                <w:szCs w:val="16"/>
                <w:lang w:eastAsia="ru-RU"/>
              </w:rPr>
            </w:pPr>
          </w:p>
        </w:tc>
        <w:tc>
          <w:tcPr>
            <w:tcW w:w="6095" w:type="dxa"/>
            <w:vMerge w:val="restart"/>
          </w:tcPr>
          <w:p w:rsidR="00E86C8B" w:rsidRDefault="00E86C8B" w:rsidP="00A60FF2">
            <w:pPr>
              <w:rPr>
                <w:sz w:val="16"/>
                <w:szCs w:val="16"/>
                <w:lang w:eastAsia="ru-RU"/>
              </w:rPr>
            </w:pPr>
            <w:r w:rsidRPr="00A360E2">
              <w:rPr>
                <w:sz w:val="16"/>
                <w:szCs w:val="16"/>
                <w:lang w:eastAsia="ru-RU"/>
              </w:rPr>
              <w:t>11. Участие в дистанционных конкурсах</w:t>
            </w:r>
          </w:p>
          <w:p w:rsidR="00E86C8B" w:rsidRDefault="00E86C8B" w:rsidP="00A60FF2">
            <w:pPr>
              <w:rPr>
                <w:sz w:val="16"/>
                <w:szCs w:val="16"/>
                <w:lang w:eastAsia="ru-RU"/>
              </w:rPr>
            </w:pPr>
            <w:r>
              <w:rPr>
                <w:sz w:val="16"/>
                <w:szCs w:val="16"/>
                <w:lang w:eastAsia="ru-RU"/>
              </w:rPr>
              <w:t xml:space="preserve">11.1. </w:t>
            </w:r>
            <w:r w:rsidRPr="00A360E2">
              <w:rPr>
                <w:sz w:val="16"/>
                <w:szCs w:val="16"/>
                <w:lang w:eastAsia="ru-RU"/>
              </w:rPr>
              <w:t>Ре</w:t>
            </w:r>
            <w:r>
              <w:rPr>
                <w:sz w:val="16"/>
                <w:szCs w:val="16"/>
                <w:lang w:eastAsia="ru-RU"/>
              </w:rPr>
              <w:t>зультативность участия в регион</w:t>
            </w:r>
            <w:r w:rsidRPr="00A360E2">
              <w:rPr>
                <w:sz w:val="16"/>
                <w:szCs w:val="16"/>
                <w:lang w:eastAsia="ru-RU"/>
              </w:rPr>
              <w:t>альных конкур</w:t>
            </w:r>
            <w:r>
              <w:rPr>
                <w:sz w:val="16"/>
                <w:szCs w:val="16"/>
                <w:lang w:eastAsia="ru-RU"/>
              </w:rPr>
              <w:t>сах, спортивных соревнованиях</w:t>
            </w:r>
          </w:p>
          <w:p w:rsidR="00E86C8B" w:rsidRDefault="00E86C8B" w:rsidP="00A60FF2">
            <w:pPr>
              <w:rPr>
                <w:sz w:val="16"/>
                <w:szCs w:val="16"/>
                <w:lang w:eastAsia="ru-RU"/>
              </w:rPr>
            </w:pPr>
          </w:p>
          <w:p w:rsidR="00E86C8B" w:rsidRPr="00292A0E" w:rsidRDefault="00E86C8B" w:rsidP="00A60FF2">
            <w:pPr>
              <w:rPr>
                <w:b/>
                <w:sz w:val="18"/>
              </w:rPr>
            </w:pPr>
            <w:r>
              <w:rPr>
                <w:sz w:val="16"/>
                <w:szCs w:val="16"/>
                <w:lang w:eastAsia="ru-RU"/>
              </w:rPr>
              <w:t>11.2.</w:t>
            </w:r>
            <w:r w:rsidRPr="00A360E2">
              <w:rPr>
                <w:sz w:val="16"/>
                <w:szCs w:val="16"/>
                <w:lang w:eastAsia="ru-RU"/>
              </w:rPr>
              <w:t>Результативность участия во Всероссийских и Международных  конку</w:t>
            </w:r>
            <w:r>
              <w:rPr>
                <w:sz w:val="16"/>
                <w:szCs w:val="16"/>
                <w:lang w:eastAsia="ru-RU"/>
              </w:rPr>
              <w:t>рсах, спортивных соревнованиях</w:t>
            </w:r>
          </w:p>
        </w:tc>
        <w:tc>
          <w:tcPr>
            <w:tcW w:w="2552" w:type="dxa"/>
          </w:tcPr>
          <w:p w:rsidR="00E86C8B" w:rsidRPr="00A360E2" w:rsidRDefault="00E86C8B" w:rsidP="00A60FF2">
            <w:pPr>
              <w:rPr>
                <w:sz w:val="16"/>
                <w:szCs w:val="16"/>
                <w:lang w:eastAsia="ru-RU"/>
              </w:rPr>
            </w:pPr>
            <w:r w:rsidRPr="00A360E2">
              <w:rPr>
                <w:sz w:val="16"/>
                <w:szCs w:val="16"/>
                <w:lang w:eastAsia="ru-RU"/>
              </w:rPr>
              <w:t>Победитель</w:t>
            </w:r>
          </w:p>
          <w:p w:rsidR="00E86C8B" w:rsidRDefault="00E86C8B" w:rsidP="00A60FF2">
            <w:pPr>
              <w:framePr w:hSpace="180" w:wrap="around" w:hAnchor="margin" w:y="965"/>
              <w:rPr>
                <w:sz w:val="16"/>
                <w:szCs w:val="16"/>
                <w:lang w:eastAsia="ru-RU"/>
              </w:rPr>
            </w:pPr>
            <w:r w:rsidRPr="00A360E2">
              <w:rPr>
                <w:sz w:val="16"/>
                <w:szCs w:val="16"/>
                <w:lang w:eastAsia="ru-RU"/>
              </w:rPr>
              <w:t>Призер</w:t>
            </w:r>
          </w:p>
          <w:p w:rsidR="00E86C8B" w:rsidRPr="008918BB" w:rsidRDefault="00E86C8B" w:rsidP="00A60FF2">
            <w:pPr>
              <w:framePr w:hSpace="180" w:wrap="around" w:hAnchor="margin" w:y="965"/>
              <w:rPr>
                <w:sz w:val="16"/>
                <w:szCs w:val="16"/>
                <w:lang w:eastAsia="ru-RU"/>
              </w:rPr>
            </w:pPr>
            <w:r>
              <w:rPr>
                <w:sz w:val="16"/>
                <w:szCs w:val="16"/>
                <w:lang w:eastAsia="ru-RU"/>
              </w:rPr>
              <w:t xml:space="preserve">Подготовка </w:t>
            </w:r>
          </w:p>
        </w:tc>
        <w:tc>
          <w:tcPr>
            <w:tcW w:w="992" w:type="dxa"/>
          </w:tcPr>
          <w:p w:rsidR="00E86C8B" w:rsidRDefault="00E86C8B" w:rsidP="00A60FF2">
            <w:pPr>
              <w:jc w:val="center"/>
              <w:rPr>
                <w:sz w:val="16"/>
              </w:rPr>
            </w:pPr>
            <w:r>
              <w:rPr>
                <w:sz w:val="16"/>
              </w:rPr>
              <w:t>2</w:t>
            </w:r>
          </w:p>
          <w:p w:rsidR="00E86C8B" w:rsidRDefault="00E86C8B" w:rsidP="00A60FF2">
            <w:pPr>
              <w:jc w:val="center"/>
              <w:rPr>
                <w:sz w:val="16"/>
              </w:rPr>
            </w:pPr>
            <w:r>
              <w:rPr>
                <w:sz w:val="16"/>
              </w:rPr>
              <w:t>1</w:t>
            </w:r>
          </w:p>
          <w:p w:rsidR="00E86C8B" w:rsidRPr="002C2826" w:rsidRDefault="00E86C8B" w:rsidP="00A60FF2">
            <w:pPr>
              <w:jc w:val="center"/>
              <w:rPr>
                <w:sz w:val="16"/>
              </w:rPr>
            </w:pPr>
            <w:r>
              <w:rPr>
                <w:sz w:val="16"/>
              </w:rPr>
              <w:t>1</w:t>
            </w:r>
          </w:p>
        </w:tc>
      </w:tr>
      <w:tr w:rsidR="00E86C8B" w:rsidRPr="00292A0E" w:rsidTr="00E86C8B">
        <w:trPr>
          <w:cantSplit/>
          <w:trHeight w:val="533"/>
        </w:trPr>
        <w:tc>
          <w:tcPr>
            <w:tcW w:w="959" w:type="dxa"/>
            <w:vMerge/>
            <w:textDirection w:val="btLr"/>
          </w:tcPr>
          <w:p w:rsidR="00E86C8B" w:rsidRPr="00A360E2" w:rsidRDefault="00E86C8B" w:rsidP="00A60FF2">
            <w:pPr>
              <w:ind w:left="113" w:right="113"/>
              <w:jc w:val="center"/>
              <w:rPr>
                <w:b/>
                <w:bCs/>
                <w:sz w:val="16"/>
                <w:szCs w:val="16"/>
                <w:lang w:eastAsia="ru-RU"/>
              </w:rPr>
            </w:pPr>
          </w:p>
        </w:tc>
        <w:tc>
          <w:tcPr>
            <w:tcW w:w="6095" w:type="dxa"/>
            <w:vMerge/>
          </w:tcPr>
          <w:p w:rsidR="00E86C8B" w:rsidRPr="00A360E2" w:rsidRDefault="00E86C8B" w:rsidP="00A60FF2">
            <w:pPr>
              <w:rPr>
                <w:sz w:val="16"/>
                <w:szCs w:val="16"/>
                <w:lang w:eastAsia="ru-RU"/>
              </w:rPr>
            </w:pPr>
          </w:p>
        </w:tc>
        <w:tc>
          <w:tcPr>
            <w:tcW w:w="2552" w:type="dxa"/>
          </w:tcPr>
          <w:p w:rsidR="00E86C8B" w:rsidRPr="00A360E2" w:rsidRDefault="00E86C8B" w:rsidP="00A60FF2">
            <w:pPr>
              <w:rPr>
                <w:sz w:val="16"/>
                <w:szCs w:val="16"/>
                <w:lang w:eastAsia="ru-RU"/>
              </w:rPr>
            </w:pPr>
            <w:r w:rsidRPr="00A360E2">
              <w:rPr>
                <w:sz w:val="16"/>
                <w:szCs w:val="16"/>
                <w:lang w:eastAsia="ru-RU"/>
              </w:rPr>
              <w:t>Победитель</w:t>
            </w:r>
          </w:p>
          <w:p w:rsidR="00E86C8B" w:rsidRDefault="00E86C8B" w:rsidP="00A60FF2">
            <w:pPr>
              <w:framePr w:hSpace="180" w:wrap="around" w:hAnchor="margin" w:y="965"/>
              <w:rPr>
                <w:sz w:val="16"/>
                <w:szCs w:val="16"/>
                <w:lang w:eastAsia="ru-RU"/>
              </w:rPr>
            </w:pPr>
            <w:r w:rsidRPr="00A360E2">
              <w:rPr>
                <w:sz w:val="16"/>
                <w:szCs w:val="16"/>
                <w:lang w:eastAsia="ru-RU"/>
              </w:rPr>
              <w:t>Призер</w:t>
            </w:r>
          </w:p>
          <w:p w:rsidR="00E86C8B" w:rsidRPr="008918BB" w:rsidRDefault="00E86C8B" w:rsidP="00A60FF2">
            <w:pPr>
              <w:framePr w:hSpace="180" w:wrap="around" w:hAnchor="margin" w:y="965"/>
              <w:rPr>
                <w:sz w:val="16"/>
                <w:szCs w:val="16"/>
                <w:lang w:eastAsia="ru-RU"/>
              </w:rPr>
            </w:pPr>
            <w:r>
              <w:rPr>
                <w:sz w:val="16"/>
                <w:szCs w:val="16"/>
                <w:lang w:eastAsia="ru-RU"/>
              </w:rPr>
              <w:t xml:space="preserve">Подготовка </w:t>
            </w:r>
          </w:p>
        </w:tc>
        <w:tc>
          <w:tcPr>
            <w:tcW w:w="992" w:type="dxa"/>
          </w:tcPr>
          <w:p w:rsidR="00E86C8B" w:rsidRDefault="00E86C8B" w:rsidP="00A60FF2">
            <w:pPr>
              <w:jc w:val="center"/>
              <w:rPr>
                <w:sz w:val="16"/>
              </w:rPr>
            </w:pPr>
            <w:r>
              <w:rPr>
                <w:sz w:val="16"/>
              </w:rPr>
              <w:t>5</w:t>
            </w:r>
          </w:p>
          <w:p w:rsidR="00E86C8B" w:rsidRDefault="00E86C8B" w:rsidP="00A60FF2">
            <w:pPr>
              <w:jc w:val="center"/>
              <w:rPr>
                <w:sz w:val="16"/>
              </w:rPr>
            </w:pPr>
            <w:r>
              <w:rPr>
                <w:sz w:val="16"/>
              </w:rPr>
              <w:t>3</w:t>
            </w:r>
          </w:p>
          <w:p w:rsidR="00E86C8B" w:rsidRPr="002C2826" w:rsidRDefault="00E86C8B" w:rsidP="00A60FF2">
            <w:pPr>
              <w:jc w:val="center"/>
              <w:rPr>
                <w:sz w:val="16"/>
              </w:rPr>
            </w:pPr>
            <w:r>
              <w:rPr>
                <w:sz w:val="16"/>
              </w:rPr>
              <w:t>2</w:t>
            </w:r>
          </w:p>
        </w:tc>
      </w:tr>
      <w:tr w:rsidR="00E86C8B" w:rsidRPr="00292A0E" w:rsidTr="00E86C8B">
        <w:trPr>
          <w:trHeight w:val="206"/>
        </w:trPr>
        <w:tc>
          <w:tcPr>
            <w:tcW w:w="959" w:type="dxa"/>
            <w:vMerge w:val="restart"/>
            <w:textDirection w:val="btLr"/>
          </w:tcPr>
          <w:p w:rsidR="00E86C8B" w:rsidRPr="00A360E2" w:rsidRDefault="00E86C8B" w:rsidP="00A60FF2">
            <w:pPr>
              <w:jc w:val="center"/>
              <w:rPr>
                <w:sz w:val="16"/>
                <w:szCs w:val="16"/>
                <w:lang w:eastAsia="ru-RU"/>
              </w:rPr>
            </w:pPr>
            <w:r w:rsidRPr="00A360E2">
              <w:rPr>
                <w:b/>
                <w:bCs/>
                <w:sz w:val="16"/>
                <w:szCs w:val="16"/>
                <w:lang w:eastAsia="ru-RU"/>
              </w:rPr>
              <w:t>Качество обучения</w:t>
            </w:r>
          </w:p>
          <w:p w:rsidR="00E86C8B" w:rsidRPr="00292A0E" w:rsidRDefault="00E86C8B" w:rsidP="00A60FF2">
            <w:pPr>
              <w:ind w:left="113" w:right="113"/>
              <w:jc w:val="center"/>
              <w:rPr>
                <w:b/>
                <w:sz w:val="18"/>
              </w:rPr>
            </w:pPr>
          </w:p>
        </w:tc>
        <w:tc>
          <w:tcPr>
            <w:tcW w:w="6095" w:type="dxa"/>
          </w:tcPr>
          <w:p w:rsidR="00E86C8B" w:rsidRPr="00A360E2" w:rsidRDefault="00E86C8B" w:rsidP="00A60FF2">
            <w:pPr>
              <w:rPr>
                <w:sz w:val="16"/>
                <w:szCs w:val="16"/>
                <w:lang w:eastAsia="ru-RU"/>
              </w:rPr>
            </w:pPr>
            <w:r>
              <w:rPr>
                <w:sz w:val="16"/>
                <w:szCs w:val="16"/>
                <w:lang w:eastAsia="ru-RU"/>
              </w:rPr>
              <w:t xml:space="preserve">12. </w:t>
            </w:r>
            <w:r w:rsidRPr="00A360E2">
              <w:rPr>
                <w:sz w:val="16"/>
                <w:szCs w:val="16"/>
                <w:lang w:eastAsia="ru-RU"/>
              </w:rPr>
              <w:t>Работа с дошкольниками</w:t>
            </w:r>
          </w:p>
        </w:tc>
        <w:tc>
          <w:tcPr>
            <w:tcW w:w="2552" w:type="dxa"/>
          </w:tcPr>
          <w:p w:rsidR="00E86C8B" w:rsidRPr="00A360E2" w:rsidRDefault="00E86C8B" w:rsidP="00A60FF2">
            <w:pPr>
              <w:rPr>
                <w:sz w:val="16"/>
                <w:szCs w:val="16"/>
                <w:lang w:eastAsia="ru-RU"/>
              </w:rPr>
            </w:pPr>
            <w:r>
              <w:rPr>
                <w:sz w:val="16"/>
                <w:szCs w:val="16"/>
                <w:lang w:eastAsia="ru-RU"/>
              </w:rPr>
              <w:t>п</w:t>
            </w:r>
            <w:r w:rsidRPr="00A360E2">
              <w:rPr>
                <w:sz w:val="16"/>
                <w:szCs w:val="16"/>
                <w:lang w:eastAsia="ru-RU"/>
              </w:rPr>
              <w:t>о факту работы</w:t>
            </w:r>
          </w:p>
        </w:tc>
        <w:tc>
          <w:tcPr>
            <w:tcW w:w="992" w:type="dxa"/>
          </w:tcPr>
          <w:p w:rsidR="00E86C8B" w:rsidRPr="002C2826" w:rsidRDefault="00E86C8B" w:rsidP="00A60FF2">
            <w:pPr>
              <w:jc w:val="center"/>
              <w:rPr>
                <w:sz w:val="16"/>
              </w:rPr>
            </w:pPr>
            <w:r>
              <w:rPr>
                <w:sz w:val="16"/>
                <w:szCs w:val="16"/>
                <w:lang w:eastAsia="ru-RU"/>
              </w:rPr>
              <w:t>от 2 до 5</w:t>
            </w:r>
          </w:p>
        </w:tc>
      </w:tr>
      <w:tr w:rsidR="00E86C8B" w:rsidRPr="00292A0E" w:rsidTr="00E86C8B">
        <w:trPr>
          <w:trHeight w:val="205"/>
        </w:trPr>
        <w:tc>
          <w:tcPr>
            <w:tcW w:w="959" w:type="dxa"/>
            <w:vMerge/>
            <w:textDirection w:val="btLr"/>
          </w:tcPr>
          <w:p w:rsidR="00E86C8B" w:rsidRPr="00A360E2" w:rsidRDefault="00E86C8B" w:rsidP="00A60FF2">
            <w:pPr>
              <w:jc w:val="center"/>
              <w:rPr>
                <w:b/>
                <w:bCs/>
                <w:sz w:val="16"/>
                <w:szCs w:val="16"/>
                <w:lang w:eastAsia="ru-RU"/>
              </w:rPr>
            </w:pPr>
          </w:p>
        </w:tc>
        <w:tc>
          <w:tcPr>
            <w:tcW w:w="6095" w:type="dxa"/>
          </w:tcPr>
          <w:p w:rsidR="00E86C8B" w:rsidRPr="00A360E2" w:rsidRDefault="00E86C8B" w:rsidP="00A60FF2">
            <w:pPr>
              <w:rPr>
                <w:sz w:val="16"/>
                <w:szCs w:val="16"/>
                <w:lang w:eastAsia="ru-RU"/>
              </w:rPr>
            </w:pPr>
            <w:r>
              <w:rPr>
                <w:sz w:val="16"/>
                <w:szCs w:val="16"/>
                <w:lang w:eastAsia="ru-RU"/>
              </w:rPr>
              <w:t>13. Работа в 1х, 4х и профильных классах</w:t>
            </w:r>
          </w:p>
        </w:tc>
        <w:tc>
          <w:tcPr>
            <w:tcW w:w="2552" w:type="dxa"/>
          </w:tcPr>
          <w:p w:rsidR="00E86C8B" w:rsidRPr="00A360E2" w:rsidRDefault="00E86C8B" w:rsidP="00A60FF2">
            <w:pPr>
              <w:rPr>
                <w:sz w:val="16"/>
                <w:szCs w:val="16"/>
                <w:lang w:eastAsia="ru-RU"/>
              </w:rPr>
            </w:pPr>
            <w:r>
              <w:rPr>
                <w:sz w:val="16"/>
                <w:szCs w:val="16"/>
                <w:lang w:eastAsia="ru-RU"/>
              </w:rPr>
              <w:t>е</w:t>
            </w:r>
            <w:r w:rsidRPr="00A360E2">
              <w:rPr>
                <w:sz w:val="16"/>
                <w:szCs w:val="16"/>
                <w:lang w:eastAsia="ru-RU"/>
              </w:rPr>
              <w:t xml:space="preserve">жемесячно </w:t>
            </w:r>
          </w:p>
        </w:tc>
        <w:tc>
          <w:tcPr>
            <w:tcW w:w="992" w:type="dxa"/>
          </w:tcPr>
          <w:p w:rsidR="00E86C8B" w:rsidRPr="002C2826" w:rsidRDefault="00E86C8B" w:rsidP="00A60FF2">
            <w:pPr>
              <w:jc w:val="center"/>
              <w:rPr>
                <w:sz w:val="16"/>
              </w:rPr>
            </w:pPr>
            <w:r>
              <w:rPr>
                <w:sz w:val="16"/>
              </w:rPr>
              <w:t>2</w:t>
            </w:r>
          </w:p>
        </w:tc>
      </w:tr>
      <w:tr w:rsidR="00E86C8B" w:rsidRPr="00292A0E" w:rsidTr="00E86C8B">
        <w:trPr>
          <w:trHeight w:val="205"/>
        </w:trPr>
        <w:tc>
          <w:tcPr>
            <w:tcW w:w="959" w:type="dxa"/>
            <w:vMerge/>
            <w:textDirection w:val="btLr"/>
          </w:tcPr>
          <w:p w:rsidR="00E86C8B" w:rsidRPr="00A360E2" w:rsidRDefault="00E86C8B" w:rsidP="00A60FF2">
            <w:pPr>
              <w:jc w:val="center"/>
              <w:rPr>
                <w:b/>
                <w:bCs/>
                <w:sz w:val="16"/>
                <w:szCs w:val="16"/>
                <w:lang w:eastAsia="ru-RU"/>
              </w:rPr>
            </w:pPr>
          </w:p>
        </w:tc>
        <w:tc>
          <w:tcPr>
            <w:tcW w:w="6095" w:type="dxa"/>
          </w:tcPr>
          <w:p w:rsidR="00E86C8B" w:rsidRPr="00A360E2" w:rsidRDefault="00E86C8B" w:rsidP="00A60FF2">
            <w:pPr>
              <w:rPr>
                <w:sz w:val="16"/>
                <w:szCs w:val="16"/>
                <w:lang w:eastAsia="ru-RU"/>
              </w:rPr>
            </w:pPr>
            <w:r>
              <w:rPr>
                <w:sz w:val="16"/>
                <w:szCs w:val="16"/>
                <w:lang w:eastAsia="ru-RU"/>
              </w:rPr>
              <w:t>14. Работа в выпускных классах</w:t>
            </w:r>
          </w:p>
        </w:tc>
        <w:tc>
          <w:tcPr>
            <w:tcW w:w="2552" w:type="dxa"/>
          </w:tcPr>
          <w:p w:rsidR="00E86C8B" w:rsidRDefault="00E86C8B" w:rsidP="00A60FF2">
            <w:pPr>
              <w:rPr>
                <w:sz w:val="16"/>
                <w:szCs w:val="16"/>
                <w:lang w:eastAsia="ru-RU"/>
              </w:rPr>
            </w:pPr>
            <w:r>
              <w:rPr>
                <w:sz w:val="16"/>
                <w:szCs w:val="16"/>
                <w:lang w:eastAsia="ru-RU"/>
              </w:rPr>
              <w:t>по обязательным предметам (е</w:t>
            </w:r>
            <w:r w:rsidRPr="00A360E2">
              <w:rPr>
                <w:sz w:val="16"/>
                <w:szCs w:val="16"/>
                <w:lang w:eastAsia="ru-RU"/>
              </w:rPr>
              <w:t>жемесячно</w:t>
            </w:r>
            <w:r>
              <w:rPr>
                <w:sz w:val="16"/>
                <w:szCs w:val="16"/>
                <w:lang w:eastAsia="ru-RU"/>
              </w:rPr>
              <w:t>)</w:t>
            </w:r>
          </w:p>
          <w:p w:rsidR="00E86C8B" w:rsidRDefault="00E86C8B" w:rsidP="00A60FF2">
            <w:pPr>
              <w:rPr>
                <w:sz w:val="16"/>
                <w:szCs w:val="16"/>
                <w:lang w:eastAsia="ru-RU"/>
              </w:rPr>
            </w:pPr>
          </w:p>
          <w:p w:rsidR="00E86C8B" w:rsidRDefault="00E86C8B" w:rsidP="00A60FF2">
            <w:pPr>
              <w:rPr>
                <w:sz w:val="16"/>
                <w:szCs w:val="16"/>
                <w:lang w:eastAsia="ru-RU"/>
              </w:rPr>
            </w:pPr>
            <w:r>
              <w:rPr>
                <w:sz w:val="16"/>
                <w:szCs w:val="16"/>
                <w:lang w:eastAsia="ru-RU"/>
              </w:rPr>
              <w:t>предметы по выбору</w:t>
            </w:r>
          </w:p>
          <w:p w:rsidR="00E86C8B" w:rsidRDefault="00E86C8B" w:rsidP="00A60FF2">
            <w:pPr>
              <w:rPr>
                <w:sz w:val="16"/>
                <w:szCs w:val="16"/>
                <w:lang w:eastAsia="ru-RU"/>
              </w:rPr>
            </w:pPr>
            <w:r>
              <w:rPr>
                <w:sz w:val="16"/>
                <w:szCs w:val="16"/>
                <w:lang w:eastAsia="ru-RU"/>
              </w:rPr>
              <w:t>(по факту подачи заявления)</w:t>
            </w:r>
          </w:p>
        </w:tc>
        <w:tc>
          <w:tcPr>
            <w:tcW w:w="992" w:type="dxa"/>
          </w:tcPr>
          <w:p w:rsidR="00E86C8B" w:rsidRDefault="00E86C8B" w:rsidP="00A60FF2">
            <w:pPr>
              <w:jc w:val="center"/>
              <w:rPr>
                <w:sz w:val="16"/>
              </w:rPr>
            </w:pPr>
          </w:p>
          <w:p w:rsidR="00E86C8B" w:rsidRDefault="00E86C8B" w:rsidP="00A60FF2">
            <w:pPr>
              <w:jc w:val="center"/>
              <w:rPr>
                <w:sz w:val="16"/>
              </w:rPr>
            </w:pPr>
            <w:r>
              <w:rPr>
                <w:sz w:val="16"/>
              </w:rPr>
              <w:t>2</w:t>
            </w:r>
          </w:p>
          <w:p w:rsidR="00E86C8B" w:rsidRDefault="00E86C8B" w:rsidP="00A60FF2">
            <w:pPr>
              <w:jc w:val="center"/>
              <w:rPr>
                <w:sz w:val="16"/>
              </w:rPr>
            </w:pPr>
          </w:p>
          <w:p w:rsidR="00E86C8B" w:rsidRDefault="00E86C8B" w:rsidP="00A60FF2">
            <w:pPr>
              <w:jc w:val="center"/>
              <w:rPr>
                <w:sz w:val="16"/>
              </w:rPr>
            </w:pPr>
            <w:r>
              <w:rPr>
                <w:sz w:val="16"/>
              </w:rPr>
              <w:t>0,1х кол-во</w:t>
            </w:r>
          </w:p>
          <w:p w:rsidR="00E86C8B" w:rsidRPr="002C2826" w:rsidRDefault="00E86C8B" w:rsidP="00A60FF2">
            <w:pPr>
              <w:jc w:val="center"/>
              <w:rPr>
                <w:sz w:val="16"/>
              </w:rPr>
            </w:pPr>
            <w:r>
              <w:rPr>
                <w:sz w:val="16"/>
              </w:rPr>
              <w:t>учеников</w:t>
            </w:r>
          </w:p>
        </w:tc>
      </w:tr>
      <w:tr w:rsidR="00E86C8B" w:rsidRPr="00292A0E" w:rsidTr="00E86C8B">
        <w:trPr>
          <w:trHeight w:val="205"/>
        </w:trPr>
        <w:tc>
          <w:tcPr>
            <w:tcW w:w="959" w:type="dxa"/>
            <w:vMerge/>
            <w:textDirection w:val="btLr"/>
          </w:tcPr>
          <w:p w:rsidR="00E86C8B" w:rsidRPr="00A360E2" w:rsidRDefault="00E86C8B" w:rsidP="00A60FF2">
            <w:pPr>
              <w:jc w:val="center"/>
              <w:rPr>
                <w:b/>
                <w:bCs/>
                <w:sz w:val="16"/>
                <w:szCs w:val="16"/>
                <w:lang w:eastAsia="ru-RU"/>
              </w:rPr>
            </w:pPr>
          </w:p>
        </w:tc>
        <w:tc>
          <w:tcPr>
            <w:tcW w:w="6095" w:type="dxa"/>
          </w:tcPr>
          <w:p w:rsidR="00E86C8B" w:rsidRPr="00A360E2" w:rsidRDefault="00E86C8B" w:rsidP="00A60FF2">
            <w:pPr>
              <w:rPr>
                <w:sz w:val="16"/>
                <w:szCs w:val="16"/>
                <w:lang w:eastAsia="ru-RU"/>
              </w:rPr>
            </w:pPr>
            <w:r>
              <w:rPr>
                <w:sz w:val="16"/>
                <w:szCs w:val="16"/>
                <w:lang w:eastAsia="ru-RU"/>
              </w:rPr>
              <w:t xml:space="preserve">15. </w:t>
            </w:r>
            <w:r w:rsidRPr="00A360E2">
              <w:rPr>
                <w:sz w:val="16"/>
                <w:szCs w:val="16"/>
                <w:lang w:eastAsia="ru-RU"/>
              </w:rPr>
              <w:t>За интенсивность и высокие результаты с учетом опыта работы</w:t>
            </w:r>
          </w:p>
        </w:tc>
        <w:tc>
          <w:tcPr>
            <w:tcW w:w="2552" w:type="dxa"/>
          </w:tcPr>
          <w:p w:rsidR="00E86C8B" w:rsidRPr="00A360E2" w:rsidRDefault="00E86C8B" w:rsidP="00A60FF2">
            <w:pPr>
              <w:rPr>
                <w:sz w:val="16"/>
                <w:szCs w:val="16"/>
                <w:lang w:eastAsia="ru-RU"/>
              </w:rPr>
            </w:pPr>
            <w:r w:rsidRPr="00A360E2">
              <w:rPr>
                <w:sz w:val="16"/>
                <w:szCs w:val="16"/>
                <w:lang w:eastAsia="ru-RU"/>
              </w:rPr>
              <w:t>0-</w:t>
            </w:r>
            <w:r>
              <w:rPr>
                <w:sz w:val="16"/>
                <w:szCs w:val="16"/>
                <w:lang w:eastAsia="ru-RU"/>
              </w:rPr>
              <w:t>4 лет</w:t>
            </w:r>
          </w:p>
          <w:p w:rsidR="00E86C8B" w:rsidRDefault="00E86C8B" w:rsidP="00A60FF2">
            <w:pPr>
              <w:rPr>
                <w:sz w:val="16"/>
                <w:szCs w:val="16"/>
                <w:lang w:eastAsia="ru-RU"/>
              </w:rPr>
            </w:pPr>
            <w:r>
              <w:rPr>
                <w:sz w:val="16"/>
                <w:szCs w:val="16"/>
                <w:lang w:eastAsia="ru-RU"/>
              </w:rPr>
              <w:t>5-9 лет</w:t>
            </w:r>
          </w:p>
          <w:p w:rsidR="00E86C8B" w:rsidRDefault="00E86C8B" w:rsidP="00A60FF2">
            <w:pPr>
              <w:rPr>
                <w:sz w:val="16"/>
                <w:szCs w:val="16"/>
                <w:lang w:eastAsia="ru-RU"/>
              </w:rPr>
            </w:pPr>
            <w:r>
              <w:rPr>
                <w:sz w:val="16"/>
                <w:szCs w:val="16"/>
                <w:lang w:eastAsia="ru-RU"/>
              </w:rPr>
              <w:t>10-14 лет</w:t>
            </w:r>
          </w:p>
          <w:p w:rsidR="00E86C8B" w:rsidRDefault="00E86C8B" w:rsidP="00A60FF2">
            <w:pPr>
              <w:rPr>
                <w:sz w:val="16"/>
                <w:szCs w:val="16"/>
                <w:lang w:eastAsia="ru-RU"/>
              </w:rPr>
            </w:pPr>
            <w:r>
              <w:rPr>
                <w:sz w:val="16"/>
                <w:szCs w:val="16"/>
                <w:lang w:eastAsia="ru-RU"/>
              </w:rPr>
              <w:t>15-19 лет</w:t>
            </w:r>
          </w:p>
          <w:p w:rsidR="00E86C8B" w:rsidRPr="00A360E2" w:rsidRDefault="00E86C8B" w:rsidP="00A60FF2">
            <w:pPr>
              <w:rPr>
                <w:sz w:val="16"/>
                <w:szCs w:val="16"/>
                <w:lang w:eastAsia="ru-RU"/>
              </w:rPr>
            </w:pPr>
            <w:r>
              <w:rPr>
                <w:sz w:val="16"/>
                <w:szCs w:val="16"/>
                <w:lang w:eastAsia="ru-RU"/>
              </w:rPr>
              <w:t xml:space="preserve">больше 20 лет </w:t>
            </w:r>
          </w:p>
        </w:tc>
        <w:tc>
          <w:tcPr>
            <w:tcW w:w="992" w:type="dxa"/>
          </w:tcPr>
          <w:p w:rsidR="00E86C8B" w:rsidRDefault="00E86C8B" w:rsidP="00A60FF2">
            <w:pPr>
              <w:jc w:val="center"/>
              <w:rPr>
                <w:sz w:val="16"/>
                <w:szCs w:val="16"/>
                <w:lang w:eastAsia="ru-RU"/>
              </w:rPr>
            </w:pPr>
            <w:r>
              <w:rPr>
                <w:sz w:val="16"/>
                <w:szCs w:val="16"/>
                <w:lang w:eastAsia="ru-RU"/>
              </w:rPr>
              <w:t>3</w:t>
            </w:r>
          </w:p>
          <w:p w:rsidR="00E86C8B" w:rsidRDefault="00E86C8B" w:rsidP="00A60FF2">
            <w:pPr>
              <w:jc w:val="center"/>
              <w:rPr>
                <w:sz w:val="16"/>
                <w:szCs w:val="16"/>
                <w:lang w:eastAsia="ru-RU"/>
              </w:rPr>
            </w:pPr>
            <w:r>
              <w:rPr>
                <w:sz w:val="16"/>
                <w:szCs w:val="16"/>
                <w:lang w:eastAsia="ru-RU"/>
              </w:rPr>
              <w:t>4</w:t>
            </w:r>
          </w:p>
          <w:p w:rsidR="00E86C8B" w:rsidRDefault="00E86C8B" w:rsidP="00A60FF2">
            <w:pPr>
              <w:jc w:val="center"/>
              <w:rPr>
                <w:sz w:val="16"/>
                <w:szCs w:val="16"/>
                <w:lang w:eastAsia="ru-RU"/>
              </w:rPr>
            </w:pPr>
            <w:r>
              <w:rPr>
                <w:sz w:val="16"/>
                <w:szCs w:val="16"/>
                <w:lang w:eastAsia="ru-RU"/>
              </w:rPr>
              <w:t>5</w:t>
            </w:r>
          </w:p>
          <w:p w:rsidR="00E86C8B" w:rsidRDefault="00E86C8B" w:rsidP="00A60FF2">
            <w:pPr>
              <w:jc w:val="center"/>
              <w:rPr>
                <w:sz w:val="16"/>
                <w:szCs w:val="16"/>
                <w:lang w:eastAsia="ru-RU"/>
              </w:rPr>
            </w:pPr>
            <w:r>
              <w:rPr>
                <w:sz w:val="16"/>
                <w:szCs w:val="16"/>
                <w:lang w:eastAsia="ru-RU"/>
              </w:rPr>
              <w:t>6</w:t>
            </w:r>
          </w:p>
          <w:p w:rsidR="00E86C8B" w:rsidRPr="002C2826" w:rsidRDefault="00E86C8B" w:rsidP="00A60FF2">
            <w:pPr>
              <w:jc w:val="center"/>
              <w:rPr>
                <w:sz w:val="16"/>
              </w:rPr>
            </w:pPr>
            <w:r>
              <w:rPr>
                <w:sz w:val="16"/>
                <w:szCs w:val="16"/>
                <w:lang w:eastAsia="ru-RU"/>
              </w:rPr>
              <w:t>7</w:t>
            </w:r>
          </w:p>
        </w:tc>
      </w:tr>
      <w:tr w:rsidR="00E86C8B" w:rsidRPr="00292A0E" w:rsidTr="00E86C8B">
        <w:trPr>
          <w:trHeight w:val="286"/>
        </w:trPr>
        <w:tc>
          <w:tcPr>
            <w:tcW w:w="959" w:type="dxa"/>
            <w:vMerge w:val="restart"/>
            <w:textDirection w:val="btLr"/>
          </w:tcPr>
          <w:p w:rsidR="00E86C8B" w:rsidRPr="00292A0E" w:rsidRDefault="00E86C8B" w:rsidP="00A60FF2">
            <w:pPr>
              <w:ind w:left="113" w:right="113"/>
              <w:jc w:val="center"/>
              <w:rPr>
                <w:b/>
                <w:sz w:val="18"/>
              </w:rPr>
            </w:pPr>
            <w:r w:rsidRPr="00787976">
              <w:rPr>
                <w:b/>
                <w:bCs/>
                <w:sz w:val="16"/>
                <w:szCs w:val="16"/>
                <w:lang w:eastAsia="ru-RU"/>
              </w:rPr>
              <w:t xml:space="preserve">Организация внутренней и внешней экспертизы качества </w:t>
            </w:r>
            <w:proofErr w:type="spellStart"/>
            <w:r w:rsidRPr="00787976">
              <w:rPr>
                <w:b/>
                <w:bCs/>
                <w:sz w:val="16"/>
                <w:szCs w:val="16"/>
                <w:lang w:eastAsia="ru-RU"/>
              </w:rPr>
              <w:t>обученности</w:t>
            </w:r>
            <w:proofErr w:type="spellEnd"/>
            <w:r w:rsidRPr="00292A0E">
              <w:rPr>
                <w:b/>
                <w:sz w:val="18"/>
              </w:rPr>
              <w:t xml:space="preserve"> </w:t>
            </w:r>
          </w:p>
        </w:tc>
        <w:tc>
          <w:tcPr>
            <w:tcW w:w="6095" w:type="dxa"/>
          </w:tcPr>
          <w:p w:rsidR="00E86C8B" w:rsidRPr="00A360E2" w:rsidRDefault="00E86C8B" w:rsidP="00A60FF2">
            <w:pPr>
              <w:rPr>
                <w:sz w:val="16"/>
                <w:szCs w:val="16"/>
                <w:lang w:eastAsia="ru-RU"/>
              </w:rPr>
            </w:pPr>
            <w:r>
              <w:rPr>
                <w:sz w:val="16"/>
                <w:szCs w:val="16"/>
                <w:lang w:eastAsia="ru-RU"/>
              </w:rPr>
              <w:t xml:space="preserve">16. </w:t>
            </w:r>
            <w:r w:rsidRPr="00787976">
              <w:rPr>
                <w:sz w:val="16"/>
                <w:szCs w:val="16"/>
                <w:lang w:eastAsia="ru-RU"/>
              </w:rPr>
              <w:t>Проведение ВПР, репетиционных экзаменов, иное</w:t>
            </w:r>
          </w:p>
        </w:tc>
        <w:tc>
          <w:tcPr>
            <w:tcW w:w="2552" w:type="dxa"/>
          </w:tcPr>
          <w:p w:rsidR="00E86C8B" w:rsidRPr="00A360E2" w:rsidRDefault="00E86C8B" w:rsidP="00A60FF2">
            <w:pPr>
              <w:rPr>
                <w:sz w:val="16"/>
                <w:szCs w:val="16"/>
                <w:lang w:eastAsia="ru-RU"/>
              </w:rPr>
            </w:pPr>
            <w:r w:rsidRPr="00A360E2">
              <w:rPr>
                <w:sz w:val="16"/>
                <w:szCs w:val="16"/>
                <w:lang w:eastAsia="ru-RU"/>
              </w:rPr>
              <w:t>Администратор</w:t>
            </w:r>
          </w:p>
          <w:p w:rsidR="00E86C8B" w:rsidRPr="00A360E2" w:rsidRDefault="00E86C8B" w:rsidP="00A60FF2">
            <w:pPr>
              <w:rPr>
                <w:sz w:val="16"/>
                <w:szCs w:val="16"/>
                <w:lang w:eastAsia="ru-RU"/>
              </w:rPr>
            </w:pPr>
            <w:r w:rsidRPr="00A360E2">
              <w:rPr>
                <w:sz w:val="16"/>
                <w:szCs w:val="16"/>
                <w:lang w:eastAsia="ru-RU"/>
              </w:rPr>
              <w:t>Организатор в аудитории</w:t>
            </w:r>
          </w:p>
          <w:p w:rsidR="00E86C8B" w:rsidRPr="00A360E2" w:rsidRDefault="00E86C8B" w:rsidP="00A60FF2">
            <w:pPr>
              <w:rPr>
                <w:sz w:val="16"/>
                <w:szCs w:val="16"/>
                <w:lang w:eastAsia="ru-RU"/>
              </w:rPr>
            </w:pPr>
            <w:r w:rsidRPr="00A360E2">
              <w:rPr>
                <w:sz w:val="16"/>
                <w:szCs w:val="16"/>
                <w:lang w:eastAsia="ru-RU"/>
              </w:rPr>
              <w:t>Техническое сопровождение</w:t>
            </w:r>
          </w:p>
          <w:p w:rsidR="00E86C8B" w:rsidRDefault="00E86C8B" w:rsidP="00A60FF2">
            <w:pPr>
              <w:rPr>
                <w:sz w:val="16"/>
                <w:szCs w:val="16"/>
                <w:lang w:eastAsia="ru-RU"/>
              </w:rPr>
            </w:pPr>
            <w:r w:rsidRPr="00A360E2">
              <w:rPr>
                <w:sz w:val="16"/>
                <w:szCs w:val="16"/>
                <w:lang w:eastAsia="ru-RU"/>
              </w:rPr>
              <w:t xml:space="preserve">Проверка работ </w:t>
            </w:r>
          </w:p>
          <w:p w:rsidR="00E86C8B" w:rsidRPr="00A360E2" w:rsidRDefault="00E86C8B" w:rsidP="00A60FF2">
            <w:pPr>
              <w:rPr>
                <w:sz w:val="16"/>
                <w:szCs w:val="16"/>
                <w:lang w:eastAsia="ru-RU"/>
              </w:rPr>
            </w:pPr>
            <w:r w:rsidRPr="00A360E2">
              <w:rPr>
                <w:sz w:val="16"/>
                <w:szCs w:val="16"/>
                <w:lang w:eastAsia="ru-RU"/>
              </w:rPr>
              <w:t>(за каждый класс)</w:t>
            </w:r>
          </w:p>
        </w:tc>
        <w:tc>
          <w:tcPr>
            <w:tcW w:w="992" w:type="dxa"/>
          </w:tcPr>
          <w:p w:rsidR="00E86C8B" w:rsidRPr="00A360E2" w:rsidRDefault="00E86C8B" w:rsidP="00A60FF2">
            <w:pPr>
              <w:jc w:val="center"/>
              <w:rPr>
                <w:sz w:val="16"/>
                <w:szCs w:val="16"/>
                <w:lang w:eastAsia="ru-RU"/>
              </w:rPr>
            </w:pPr>
            <w:r w:rsidRPr="00A360E2">
              <w:rPr>
                <w:sz w:val="16"/>
                <w:szCs w:val="16"/>
                <w:lang w:eastAsia="ru-RU"/>
              </w:rPr>
              <w:t>1</w:t>
            </w:r>
            <w:r w:rsidRPr="00A360E2">
              <w:rPr>
                <w:sz w:val="16"/>
                <w:szCs w:val="16"/>
                <w:lang w:eastAsia="ru-RU"/>
              </w:rPr>
              <w:br/>
              <w:t>0,5</w:t>
            </w:r>
            <w:r w:rsidRPr="00A360E2">
              <w:rPr>
                <w:sz w:val="16"/>
                <w:szCs w:val="16"/>
                <w:lang w:eastAsia="ru-RU"/>
              </w:rPr>
              <w:br/>
              <w:t>1</w:t>
            </w:r>
          </w:p>
          <w:p w:rsidR="00E86C8B" w:rsidRDefault="00E86C8B" w:rsidP="00A60FF2">
            <w:pPr>
              <w:jc w:val="center"/>
              <w:rPr>
                <w:sz w:val="16"/>
                <w:szCs w:val="16"/>
                <w:lang w:eastAsia="ru-RU"/>
              </w:rPr>
            </w:pPr>
          </w:p>
          <w:p w:rsidR="00E86C8B" w:rsidRPr="002C2826" w:rsidRDefault="00E86C8B" w:rsidP="00A60FF2">
            <w:pPr>
              <w:jc w:val="center"/>
              <w:rPr>
                <w:sz w:val="16"/>
              </w:rPr>
            </w:pPr>
            <w:r w:rsidRPr="00A360E2">
              <w:rPr>
                <w:sz w:val="16"/>
                <w:szCs w:val="16"/>
                <w:lang w:eastAsia="ru-RU"/>
              </w:rPr>
              <w:t>1</w:t>
            </w:r>
          </w:p>
        </w:tc>
      </w:tr>
      <w:tr w:rsidR="00E86C8B" w:rsidRPr="00292A0E" w:rsidTr="00E86C8B">
        <w:trPr>
          <w:trHeight w:val="285"/>
        </w:trPr>
        <w:tc>
          <w:tcPr>
            <w:tcW w:w="959" w:type="dxa"/>
            <w:vMerge/>
            <w:textDirection w:val="btLr"/>
          </w:tcPr>
          <w:p w:rsidR="00E86C8B" w:rsidRPr="00787976" w:rsidRDefault="00E86C8B" w:rsidP="00A60FF2">
            <w:pPr>
              <w:ind w:left="113" w:right="113"/>
              <w:jc w:val="center"/>
              <w:rPr>
                <w:b/>
                <w:bCs/>
                <w:sz w:val="16"/>
                <w:szCs w:val="16"/>
                <w:lang w:eastAsia="ru-RU"/>
              </w:rPr>
            </w:pPr>
          </w:p>
        </w:tc>
        <w:tc>
          <w:tcPr>
            <w:tcW w:w="6095" w:type="dxa"/>
          </w:tcPr>
          <w:p w:rsidR="00E86C8B" w:rsidRDefault="00E86C8B" w:rsidP="00A60FF2">
            <w:pPr>
              <w:rPr>
                <w:sz w:val="16"/>
                <w:szCs w:val="16"/>
                <w:lang w:eastAsia="ru-RU"/>
              </w:rPr>
            </w:pPr>
            <w:r>
              <w:rPr>
                <w:sz w:val="16"/>
                <w:szCs w:val="16"/>
                <w:lang w:eastAsia="ru-RU"/>
              </w:rPr>
              <w:t>17.</w:t>
            </w:r>
            <w:r w:rsidRPr="00787976">
              <w:rPr>
                <w:sz w:val="16"/>
                <w:szCs w:val="16"/>
                <w:lang w:eastAsia="ru-RU"/>
              </w:rPr>
              <w:t xml:space="preserve"> Работа по индивидуальным образовательным программам</w:t>
            </w:r>
          </w:p>
          <w:p w:rsidR="00E86C8B" w:rsidRPr="00A360E2" w:rsidRDefault="00E86C8B" w:rsidP="00A60FF2">
            <w:pPr>
              <w:rPr>
                <w:sz w:val="16"/>
                <w:szCs w:val="16"/>
                <w:lang w:eastAsia="ru-RU"/>
              </w:rPr>
            </w:pPr>
            <w:r w:rsidRPr="00A360E2">
              <w:rPr>
                <w:sz w:val="16"/>
                <w:szCs w:val="16"/>
                <w:lang w:eastAsia="ru-RU"/>
              </w:rPr>
              <w:t>(обучение инклюзивно в классе)</w:t>
            </w:r>
          </w:p>
        </w:tc>
        <w:tc>
          <w:tcPr>
            <w:tcW w:w="2552" w:type="dxa"/>
          </w:tcPr>
          <w:p w:rsidR="00E86C8B" w:rsidRDefault="00E86C8B" w:rsidP="00A60FF2">
            <w:pPr>
              <w:rPr>
                <w:sz w:val="16"/>
                <w:szCs w:val="16"/>
                <w:lang w:eastAsia="ru-RU"/>
              </w:rPr>
            </w:pPr>
            <w:r>
              <w:rPr>
                <w:sz w:val="16"/>
                <w:szCs w:val="16"/>
                <w:lang w:eastAsia="ru-RU"/>
              </w:rPr>
              <w:t>ежемесячно</w:t>
            </w:r>
          </w:p>
          <w:p w:rsidR="00E86C8B" w:rsidRDefault="00E86C8B" w:rsidP="00A60FF2">
            <w:pPr>
              <w:rPr>
                <w:sz w:val="16"/>
                <w:szCs w:val="16"/>
                <w:lang w:eastAsia="ru-RU"/>
              </w:rPr>
            </w:pPr>
          </w:p>
          <w:p w:rsidR="00E86C8B" w:rsidRPr="00A360E2" w:rsidRDefault="00E86C8B" w:rsidP="00A60FF2">
            <w:pPr>
              <w:rPr>
                <w:sz w:val="16"/>
                <w:szCs w:val="16"/>
                <w:lang w:eastAsia="ru-RU"/>
              </w:rPr>
            </w:pPr>
            <w:r>
              <w:rPr>
                <w:sz w:val="16"/>
                <w:szCs w:val="16"/>
                <w:lang w:eastAsia="ru-RU"/>
              </w:rPr>
              <w:t>е</w:t>
            </w:r>
            <w:r w:rsidRPr="00A360E2">
              <w:rPr>
                <w:sz w:val="16"/>
                <w:szCs w:val="16"/>
                <w:lang w:eastAsia="ru-RU"/>
              </w:rPr>
              <w:t>диножды (сентябрь) за разработку ИОП</w:t>
            </w:r>
          </w:p>
        </w:tc>
        <w:tc>
          <w:tcPr>
            <w:tcW w:w="992" w:type="dxa"/>
          </w:tcPr>
          <w:p w:rsidR="00E86C8B" w:rsidRPr="002C2826" w:rsidRDefault="00E86C8B" w:rsidP="00A60FF2">
            <w:pPr>
              <w:jc w:val="center"/>
              <w:rPr>
                <w:sz w:val="16"/>
                <w:szCs w:val="16"/>
                <w:lang w:eastAsia="ru-RU"/>
              </w:rPr>
            </w:pPr>
            <w:r w:rsidRPr="002C2826">
              <w:rPr>
                <w:sz w:val="16"/>
                <w:szCs w:val="16"/>
                <w:lang w:eastAsia="ru-RU"/>
              </w:rPr>
              <w:t>0,25</w:t>
            </w:r>
            <w:r>
              <w:rPr>
                <w:sz w:val="16"/>
                <w:szCs w:val="16"/>
                <w:lang w:eastAsia="ru-RU"/>
              </w:rPr>
              <w:t>хкол-во часов</w:t>
            </w:r>
          </w:p>
          <w:p w:rsidR="00E86C8B" w:rsidRDefault="00E86C8B" w:rsidP="00A60FF2">
            <w:pPr>
              <w:jc w:val="center"/>
              <w:rPr>
                <w:sz w:val="16"/>
                <w:szCs w:val="16"/>
                <w:lang w:eastAsia="ru-RU"/>
              </w:rPr>
            </w:pPr>
          </w:p>
          <w:p w:rsidR="00E86C8B" w:rsidRPr="002C2826" w:rsidRDefault="00E86C8B" w:rsidP="00A60FF2">
            <w:pPr>
              <w:jc w:val="center"/>
              <w:rPr>
                <w:sz w:val="16"/>
                <w:szCs w:val="16"/>
              </w:rPr>
            </w:pPr>
            <w:r w:rsidRPr="002C2826">
              <w:rPr>
                <w:sz w:val="16"/>
                <w:szCs w:val="16"/>
                <w:lang w:eastAsia="ru-RU"/>
              </w:rPr>
              <w:t>1</w:t>
            </w:r>
          </w:p>
        </w:tc>
      </w:tr>
      <w:tr w:rsidR="00E86C8B" w:rsidRPr="00292A0E" w:rsidTr="00E86C8B">
        <w:trPr>
          <w:trHeight w:val="285"/>
        </w:trPr>
        <w:tc>
          <w:tcPr>
            <w:tcW w:w="959" w:type="dxa"/>
            <w:vMerge/>
            <w:textDirection w:val="btLr"/>
          </w:tcPr>
          <w:p w:rsidR="00E86C8B" w:rsidRPr="00787976" w:rsidRDefault="00E86C8B" w:rsidP="00A60FF2">
            <w:pPr>
              <w:ind w:left="113" w:right="113"/>
              <w:jc w:val="center"/>
              <w:rPr>
                <w:b/>
                <w:bCs/>
                <w:sz w:val="16"/>
                <w:szCs w:val="16"/>
                <w:lang w:eastAsia="ru-RU"/>
              </w:rPr>
            </w:pPr>
          </w:p>
        </w:tc>
        <w:tc>
          <w:tcPr>
            <w:tcW w:w="6095" w:type="dxa"/>
          </w:tcPr>
          <w:p w:rsidR="00E86C8B" w:rsidRPr="00A360E2" w:rsidRDefault="00E86C8B" w:rsidP="00A60FF2">
            <w:pPr>
              <w:rPr>
                <w:sz w:val="16"/>
                <w:szCs w:val="16"/>
                <w:lang w:eastAsia="ru-RU"/>
              </w:rPr>
            </w:pPr>
            <w:r>
              <w:rPr>
                <w:sz w:val="16"/>
                <w:szCs w:val="16"/>
                <w:lang w:eastAsia="ru-RU"/>
              </w:rPr>
              <w:t>18. Итоговая аттестация</w:t>
            </w:r>
          </w:p>
        </w:tc>
        <w:tc>
          <w:tcPr>
            <w:tcW w:w="2552" w:type="dxa"/>
          </w:tcPr>
          <w:p w:rsidR="00E86C8B" w:rsidRPr="00A360E2" w:rsidRDefault="00E86C8B" w:rsidP="00A60FF2">
            <w:pPr>
              <w:rPr>
                <w:sz w:val="16"/>
                <w:szCs w:val="16"/>
                <w:lang w:eastAsia="ru-RU"/>
              </w:rPr>
            </w:pPr>
            <w:r>
              <w:rPr>
                <w:sz w:val="16"/>
                <w:szCs w:val="16"/>
                <w:lang w:eastAsia="ru-RU"/>
              </w:rPr>
              <w:t>Единожды (в сентябре следующего учебного года)</w:t>
            </w:r>
          </w:p>
        </w:tc>
        <w:tc>
          <w:tcPr>
            <w:tcW w:w="992" w:type="dxa"/>
          </w:tcPr>
          <w:p w:rsidR="00E86C8B" w:rsidRPr="002C2826" w:rsidRDefault="00E86C8B" w:rsidP="00A60FF2">
            <w:pPr>
              <w:jc w:val="center"/>
              <w:rPr>
                <w:sz w:val="16"/>
                <w:szCs w:val="16"/>
              </w:rPr>
            </w:pPr>
            <w:r w:rsidRPr="002C2826">
              <w:rPr>
                <w:sz w:val="16"/>
                <w:szCs w:val="16"/>
              </w:rPr>
              <w:t>0,1</w:t>
            </w:r>
            <w:r>
              <w:rPr>
                <w:sz w:val="16"/>
                <w:szCs w:val="16"/>
              </w:rPr>
              <w:t xml:space="preserve"> х кол-во </w:t>
            </w:r>
            <w:proofErr w:type="gramStart"/>
            <w:r>
              <w:rPr>
                <w:sz w:val="16"/>
                <w:szCs w:val="16"/>
              </w:rPr>
              <w:t>сдавших</w:t>
            </w:r>
            <w:proofErr w:type="gramEnd"/>
          </w:p>
        </w:tc>
      </w:tr>
      <w:tr w:rsidR="00E86C8B" w:rsidRPr="00292A0E" w:rsidTr="00E86C8B">
        <w:trPr>
          <w:trHeight w:val="285"/>
        </w:trPr>
        <w:tc>
          <w:tcPr>
            <w:tcW w:w="959" w:type="dxa"/>
            <w:vMerge/>
            <w:textDirection w:val="btLr"/>
          </w:tcPr>
          <w:p w:rsidR="00E86C8B" w:rsidRPr="00787976" w:rsidRDefault="00E86C8B" w:rsidP="00A60FF2">
            <w:pPr>
              <w:ind w:left="113" w:right="113"/>
              <w:jc w:val="center"/>
              <w:rPr>
                <w:b/>
                <w:bCs/>
                <w:sz w:val="16"/>
                <w:szCs w:val="16"/>
                <w:lang w:eastAsia="ru-RU"/>
              </w:rPr>
            </w:pPr>
          </w:p>
        </w:tc>
        <w:tc>
          <w:tcPr>
            <w:tcW w:w="6095" w:type="dxa"/>
          </w:tcPr>
          <w:p w:rsidR="00E86C8B" w:rsidRDefault="00E86C8B" w:rsidP="00A60FF2">
            <w:pPr>
              <w:rPr>
                <w:sz w:val="16"/>
                <w:szCs w:val="16"/>
                <w:lang w:eastAsia="ru-RU"/>
              </w:rPr>
            </w:pPr>
            <w:r>
              <w:rPr>
                <w:sz w:val="16"/>
                <w:szCs w:val="16"/>
                <w:lang w:eastAsia="ru-RU"/>
              </w:rPr>
              <w:t xml:space="preserve">19. </w:t>
            </w:r>
            <w:r w:rsidRPr="00A360E2">
              <w:rPr>
                <w:sz w:val="16"/>
                <w:szCs w:val="16"/>
                <w:lang w:eastAsia="ru-RU"/>
              </w:rPr>
              <w:t>Участ</w:t>
            </w:r>
            <w:r>
              <w:rPr>
                <w:sz w:val="16"/>
                <w:szCs w:val="16"/>
                <w:lang w:eastAsia="ru-RU"/>
              </w:rPr>
              <w:t xml:space="preserve">ие в процедуре проведения ЕГЭ, </w:t>
            </w:r>
            <w:r w:rsidRPr="00A360E2">
              <w:rPr>
                <w:sz w:val="16"/>
                <w:szCs w:val="16"/>
                <w:lang w:eastAsia="ru-RU"/>
              </w:rPr>
              <w:t>ОГЭ</w:t>
            </w:r>
            <w:r>
              <w:rPr>
                <w:sz w:val="16"/>
                <w:szCs w:val="16"/>
                <w:lang w:eastAsia="ru-RU"/>
              </w:rPr>
              <w:t>, итоговое сочинение, итоговое собеседование.</w:t>
            </w:r>
          </w:p>
          <w:p w:rsidR="00E86C8B" w:rsidRPr="00A360E2" w:rsidRDefault="00E86C8B" w:rsidP="00A60FF2">
            <w:pPr>
              <w:rPr>
                <w:sz w:val="16"/>
                <w:szCs w:val="16"/>
                <w:lang w:eastAsia="ru-RU"/>
              </w:rPr>
            </w:pPr>
          </w:p>
        </w:tc>
        <w:tc>
          <w:tcPr>
            <w:tcW w:w="2552" w:type="dxa"/>
          </w:tcPr>
          <w:p w:rsidR="00E86C8B" w:rsidRDefault="00E86C8B" w:rsidP="00A60FF2">
            <w:pPr>
              <w:rPr>
                <w:sz w:val="16"/>
                <w:szCs w:val="16"/>
                <w:lang w:eastAsia="ru-RU"/>
              </w:rPr>
            </w:pPr>
          </w:p>
          <w:p w:rsidR="00E86C8B" w:rsidRDefault="00E86C8B" w:rsidP="00A60FF2">
            <w:pPr>
              <w:rPr>
                <w:sz w:val="16"/>
                <w:szCs w:val="16"/>
                <w:lang w:eastAsia="ru-RU"/>
              </w:rPr>
            </w:pPr>
          </w:p>
          <w:p w:rsidR="00E86C8B" w:rsidRDefault="00E86C8B" w:rsidP="00A60FF2">
            <w:pPr>
              <w:rPr>
                <w:sz w:val="16"/>
                <w:szCs w:val="16"/>
                <w:lang w:eastAsia="ru-RU"/>
              </w:rPr>
            </w:pPr>
            <w:r>
              <w:rPr>
                <w:sz w:val="16"/>
                <w:szCs w:val="16"/>
                <w:lang w:eastAsia="ru-RU"/>
              </w:rPr>
              <w:t>Эксперт</w:t>
            </w:r>
          </w:p>
          <w:p w:rsidR="00E86C8B" w:rsidRDefault="00E86C8B" w:rsidP="00A60FF2">
            <w:pPr>
              <w:rPr>
                <w:sz w:val="16"/>
                <w:szCs w:val="16"/>
                <w:lang w:eastAsia="ru-RU"/>
              </w:rPr>
            </w:pPr>
          </w:p>
          <w:p w:rsidR="00E86C8B" w:rsidRPr="00A360E2" w:rsidRDefault="00E86C8B" w:rsidP="00A60FF2">
            <w:pPr>
              <w:rPr>
                <w:sz w:val="16"/>
                <w:szCs w:val="16"/>
                <w:lang w:eastAsia="ru-RU"/>
              </w:rPr>
            </w:pPr>
            <w:r w:rsidRPr="00A360E2">
              <w:rPr>
                <w:sz w:val="16"/>
                <w:szCs w:val="16"/>
                <w:lang w:eastAsia="ru-RU"/>
              </w:rPr>
              <w:t>Организатор в аудитории</w:t>
            </w:r>
          </w:p>
          <w:p w:rsidR="00E86C8B" w:rsidRPr="00A360E2" w:rsidRDefault="00E86C8B" w:rsidP="00A60FF2">
            <w:pPr>
              <w:rPr>
                <w:sz w:val="16"/>
                <w:szCs w:val="16"/>
                <w:lang w:eastAsia="ru-RU"/>
              </w:rPr>
            </w:pPr>
            <w:r w:rsidRPr="00A360E2">
              <w:rPr>
                <w:sz w:val="16"/>
                <w:szCs w:val="16"/>
                <w:lang w:eastAsia="ru-RU"/>
              </w:rPr>
              <w:t>Организатор вне аудитории</w:t>
            </w:r>
          </w:p>
          <w:p w:rsidR="00E86C8B" w:rsidRPr="00A360E2" w:rsidRDefault="00E86C8B" w:rsidP="00A60FF2">
            <w:pPr>
              <w:rPr>
                <w:sz w:val="16"/>
                <w:szCs w:val="16"/>
                <w:lang w:eastAsia="ru-RU"/>
              </w:rPr>
            </w:pPr>
            <w:r w:rsidRPr="00A360E2">
              <w:rPr>
                <w:sz w:val="16"/>
                <w:szCs w:val="16"/>
                <w:lang w:eastAsia="ru-RU"/>
              </w:rPr>
              <w:t>Технический специалист</w:t>
            </w:r>
          </w:p>
          <w:p w:rsidR="00E86C8B" w:rsidRPr="00A360E2" w:rsidRDefault="00E86C8B" w:rsidP="00A60FF2">
            <w:pPr>
              <w:rPr>
                <w:sz w:val="16"/>
                <w:szCs w:val="16"/>
                <w:lang w:eastAsia="ru-RU"/>
              </w:rPr>
            </w:pPr>
            <w:r w:rsidRPr="00A360E2">
              <w:rPr>
                <w:sz w:val="16"/>
                <w:szCs w:val="16"/>
                <w:lang w:eastAsia="ru-RU"/>
              </w:rPr>
              <w:t>Сопровождение</w:t>
            </w:r>
          </w:p>
        </w:tc>
        <w:tc>
          <w:tcPr>
            <w:tcW w:w="992" w:type="dxa"/>
          </w:tcPr>
          <w:p w:rsidR="00E86C8B" w:rsidRDefault="00E86C8B" w:rsidP="00A60FF2">
            <w:pPr>
              <w:jc w:val="center"/>
              <w:rPr>
                <w:sz w:val="16"/>
                <w:szCs w:val="16"/>
                <w:lang w:eastAsia="ru-RU"/>
              </w:rPr>
            </w:pPr>
            <w:r>
              <w:rPr>
                <w:sz w:val="16"/>
                <w:szCs w:val="16"/>
                <w:lang w:eastAsia="ru-RU"/>
              </w:rPr>
              <w:t>0,3хкол-во работ/</w:t>
            </w:r>
          </w:p>
          <w:p w:rsidR="00E86C8B" w:rsidRDefault="00E86C8B" w:rsidP="00A60FF2">
            <w:pPr>
              <w:jc w:val="center"/>
              <w:rPr>
                <w:sz w:val="16"/>
                <w:szCs w:val="16"/>
                <w:lang w:eastAsia="ru-RU"/>
              </w:rPr>
            </w:pPr>
            <w:r>
              <w:rPr>
                <w:sz w:val="16"/>
                <w:szCs w:val="16"/>
                <w:lang w:eastAsia="ru-RU"/>
              </w:rPr>
              <w:t>собеседований</w:t>
            </w:r>
          </w:p>
          <w:p w:rsidR="00E86C8B" w:rsidRPr="00A360E2" w:rsidRDefault="00E86C8B" w:rsidP="00A60FF2">
            <w:pPr>
              <w:jc w:val="center"/>
              <w:rPr>
                <w:sz w:val="16"/>
                <w:szCs w:val="16"/>
                <w:lang w:eastAsia="ru-RU"/>
              </w:rPr>
            </w:pPr>
            <w:r w:rsidRPr="00A360E2">
              <w:rPr>
                <w:sz w:val="16"/>
                <w:szCs w:val="16"/>
                <w:lang w:eastAsia="ru-RU"/>
              </w:rPr>
              <w:t>2</w:t>
            </w:r>
            <w:r w:rsidRPr="00A360E2">
              <w:rPr>
                <w:sz w:val="16"/>
                <w:szCs w:val="16"/>
                <w:lang w:eastAsia="ru-RU"/>
              </w:rPr>
              <w:br/>
              <w:t>1</w:t>
            </w:r>
            <w:r w:rsidRPr="00A360E2">
              <w:rPr>
                <w:sz w:val="16"/>
                <w:szCs w:val="16"/>
                <w:lang w:eastAsia="ru-RU"/>
              </w:rPr>
              <w:br/>
              <w:t>1</w:t>
            </w:r>
          </w:p>
          <w:p w:rsidR="00E86C8B" w:rsidRPr="002C2826" w:rsidRDefault="00E86C8B" w:rsidP="00A60FF2">
            <w:pPr>
              <w:jc w:val="center"/>
              <w:rPr>
                <w:sz w:val="16"/>
                <w:szCs w:val="16"/>
              </w:rPr>
            </w:pPr>
            <w:r w:rsidRPr="00A360E2">
              <w:rPr>
                <w:sz w:val="16"/>
                <w:szCs w:val="16"/>
                <w:lang w:eastAsia="ru-RU"/>
              </w:rPr>
              <w:t>0,5</w:t>
            </w:r>
          </w:p>
        </w:tc>
      </w:tr>
      <w:tr w:rsidR="00E86C8B" w:rsidRPr="00292A0E" w:rsidTr="00E86C8B">
        <w:trPr>
          <w:trHeight w:val="285"/>
        </w:trPr>
        <w:tc>
          <w:tcPr>
            <w:tcW w:w="959" w:type="dxa"/>
            <w:vMerge/>
            <w:textDirection w:val="btLr"/>
          </w:tcPr>
          <w:p w:rsidR="00E86C8B" w:rsidRPr="00787976" w:rsidRDefault="00E86C8B" w:rsidP="00A60FF2">
            <w:pPr>
              <w:ind w:left="113" w:right="113"/>
              <w:jc w:val="center"/>
              <w:rPr>
                <w:b/>
                <w:bCs/>
                <w:sz w:val="16"/>
                <w:szCs w:val="16"/>
                <w:lang w:eastAsia="ru-RU"/>
              </w:rPr>
            </w:pPr>
          </w:p>
        </w:tc>
        <w:tc>
          <w:tcPr>
            <w:tcW w:w="6095" w:type="dxa"/>
          </w:tcPr>
          <w:p w:rsidR="00E86C8B" w:rsidRPr="00A360E2" w:rsidRDefault="00E86C8B" w:rsidP="00A60FF2">
            <w:pPr>
              <w:rPr>
                <w:sz w:val="16"/>
                <w:szCs w:val="16"/>
                <w:lang w:eastAsia="ru-RU"/>
              </w:rPr>
            </w:pPr>
            <w:r>
              <w:rPr>
                <w:sz w:val="16"/>
                <w:szCs w:val="16"/>
                <w:lang w:eastAsia="ru-RU"/>
              </w:rPr>
              <w:t>20. Консультационная работа руководителя проекта</w:t>
            </w:r>
          </w:p>
        </w:tc>
        <w:tc>
          <w:tcPr>
            <w:tcW w:w="2552" w:type="dxa"/>
          </w:tcPr>
          <w:p w:rsidR="00E86C8B" w:rsidRPr="00A360E2" w:rsidRDefault="00E86C8B" w:rsidP="00A60FF2">
            <w:pPr>
              <w:rPr>
                <w:sz w:val="16"/>
                <w:szCs w:val="16"/>
                <w:lang w:eastAsia="ru-RU"/>
              </w:rPr>
            </w:pPr>
            <w:r>
              <w:rPr>
                <w:sz w:val="16"/>
                <w:szCs w:val="16"/>
                <w:lang w:eastAsia="ru-RU"/>
              </w:rPr>
              <w:t>Ежемесячно за каждый проект</w:t>
            </w:r>
          </w:p>
        </w:tc>
        <w:tc>
          <w:tcPr>
            <w:tcW w:w="992" w:type="dxa"/>
          </w:tcPr>
          <w:p w:rsidR="00E86C8B" w:rsidRPr="002C2826" w:rsidRDefault="00E86C8B" w:rsidP="00A60FF2">
            <w:pPr>
              <w:jc w:val="center"/>
              <w:rPr>
                <w:sz w:val="16"/>
                <w:szCs w:val="16"/>
              </w:rPr>
            </w:pPr>
            <w:r>
              <w:rPr>
                <w:sz w:val="16"/>
                <w:szCs w:val="16"/>
              </w:rPr>
              <w:t>1</w:t>
            </w:r>
          </w:p>
        </w:tc>
      </w:tr>
      <w:tr w:rsidR="00E86C8B" w:rsidRPr="00292A0E" w:rsidTr="00E86C8B">
        <w:trPr>
          <w:trHeight w:val="886"/>
        </w:trPr>
        <w:tc>
          <w:tcPr>
            <w:tcW w:w="959" w:type="dxa"/>
            <w:vMerge w:val="restart"/>
            <w:textDirection w:val="btLr"/>
          </w:tcPr>
          <w:p w:rsidR="00E86C8B" w:rsidRPr="00292A0E" w:rsidRDefault="00E86C8B" w:rsidP="00A60FF2">
            <w:pPr>
              <w:ind w:left="113" w:right="113"/>
              <w:jc w:val="center"/>
              <w:rPr>
                <w:b/>
                <w:sz w:val="18"/>
              </w:rPr>
            </w:pPr>
            <w:r w:rsidRPr="00A360E2">
              <w:rPr>
                <w:b/>
                <w:bCs/>
                <w:sz w:val="16"/>
                <w:szCs w:val="16"/>
                <w:lang w:eastAsia="ru-RU"/>
              </w:rPr>
              <w:t>Повышение уровня педагогического мастерства</w:t>
            </w:r>
          </w:p>
        </w:tc>
        <w:tc>
          <w:tcPr>
            <w:tcW w:w="6095" w:type="dxa"/>
            <w:vMerge w:val="restart"/>
          </w:tcPr>
          <w:p w:rsidR="00E86C8B" w:rsidRPr="00A360E2" w:rsidRDefault="00E86C8B" w:rsidP="00A60FF2">
            <w:pPr>
              <w:rPr>
                <w:sz w:val="16"/>
                <w:szCs w:val="16"/>
                <w:lang w:eastAsia="ru-RU"/>
              </w:rPr>
            </w:pPr>
            <w:r>
              <w:rPr>
                <w:sz w:val="16"/>
                <w:szCs w:val="16"/>
                <w:lang w:eastAsia="ru-RU"/>
              </w:rPr>
              <w:t xml:space="preserve">21. </w:t>
            </w:r>
            <w:r w:rsidRPr="00A360E2">
              <w:rPr>
                <w:sz w:val="16"/>
                <w:szCs w:val="16"/>
                <w:lang w:eastAsia="ru-RU"/>
              </w:rPr>
              <w:t>Участие в конкурсах профессионального педагогического мастерства</w:t>
            </w:r>
            <w:r>
              <w:rPr>
                <w:sz w:val="16"/>
                <w:szCs w:val="16"/>
                <w:lang w:eastAsia="ru-RU"/>
              </w:rPr>
              <w:t>, утвержденных Министерством просвещения РФ, Курской области, Профсоюзом образования РФ, администрацией Октябрьского р-на (соответственно):</w:t>
            </w:r>
          </w:p>
          <w:p w:rsidR="00E86C8B" w:rsidRDefault="00E86C8B" w:rsidP="00A60FF2">
            <w:pPr>
              <w:rPr>
                <w:sz w:val="16"/>
                <w:szCs w:val="16"/>
                <w:lang w:eastAsia="ru-RU"/>
              </w:rPr>
            </w:pPr>
            <w:r>
              <w:rPr>
                <w:sz w:val="16"/>
                <w:szCs w:val="16"/>
                <w:lang w:eastAsia="ru-RU"/>
              </w:rPr>
              <w:t xml:space="preserve">  21.1. На муниципальном уровне очного формата </w:t>
            </w:r>
          </w:p>
          <w:p w:rsidR="00E86C8B" w:rsidRDefault="00E86C8B" w:rsidP="00A60FF2">
            <w:pPr>
              <w:rPr>
                <w:sz w:val="16"/>
                <w:szCs w:val="16"/>
                <w:lang w:eastAsia="ru-RU"/>
              </w:rPr>
            </w:pPr>
          </w:p>
          <w:p w:rsidR="00E86C8B" w:rsidRDefault="00E86C8B" w:rsidP="00A60FF2">
            <w:pPr>
              <w:rPr>
                <w:sz w:val="16"/>
                <w:szCs w:val="16"/>
                <w:lang w:eastAsia="ru-RU"/>
              </w:rPr>
            </w:pPr>
          </w:p>
          <w:p w:rsidR="00E86C8B" w:rsidRDefault="00E86C8B" w:rsidP="00A60FF2">
            <w:pPr>
              <w:rPr>
                <w:sz w:val="16"/>
                <w:szCs w:val="16"/>
                <w:lang w:eastAsia="ru-RU"/>
              </w:rPr>
            </w:pPr>
            <w:r>
              <w:rPr>
                <w:sz w:val="16"/>
                <w:szCs w:val="16"/>
                <w:lang w:eastAsia="ru-RU"/>
              </w:rPr>
              <w:t xml:space="preserve"> </w:t>
            </w:r>
          </w:p>
          <w:p w:rsidR="00E86C8B" w:rsidRDefault="00E86C8B" w:rsidP="00A60FF2">
            <w:pPr>
              <w:rPr>
                <w:sz w:val="16"/>
                <w:szCs w:val="16"/>
                <w:lang w:eastAsia="ru-RU"/>
              </w:rPr>
            </w:pPr>
          </w:p>
          <w:p w:rsidR="00E86C8B" w:rsidRDefault="00E86C8B" w:rsidP="00A60FF2">
            <w:pPr>
              <w:rPr>
                <w:sz w:val="16"/>
                <w:szCs w:val="16"/>
                <w:lang w:eastAsia="ru-RU"/>
              </w:rPr>
            </w:pPr>
          </w:p>
          <w:p w:rsidR="00E86C8B" w:rsidRDefault="00E86C8B" w:rsidP="00A60FF2">
            <w:pPr>
              <w:rPr>
                <w:sz w:val="16"/>
                <w:szCs w:val="16"/>
                <w:lang w:eastAsia="ru-RU"/>
              </w:rPr>
            </w:pPr>
          </w:p>
          <w:p w:rsidR="00E86C8B" w:rsidRPr="00A360E2" w:rsidRDefault="00E86C8B" w:rsidP="00A60FF2">
            <w:pPr>
              <w:rPr>
                <w:sz w:val="16"/>
                <w:szCs w:val="16"/>
                <w:lang w:eastAsia="ru-RU"/>
              </w:rPr>
            </w:pPr>
            <w:r>
              <w:rPr>
                <w:sz w:val="16"/>
                <w:szCs w:val="16"/>
                <w:lang w:eastAsia="ru-RU"/>
              </w:rPr>
              <w:t xml:space="preserve"> 21.2. На региональном уровне очного формата</w:t>
            </w:r>
          </w:p>
        </w:tc>
        <w:tc>
          <w:tcPr>
            <w:tcW w:w="2552" w:type="dxa"/>
          </w:tcPr>
          <w:p w:rsidR="00E86C8B" w:rsidRPr="00A360E2" w:rsidRDefault="00E86C8B" w:rsidP="00A60FF2">
            <w:pPr>
              <w:rPr>
                <w:sz w:val="16"/>
                <w:szCs w:val="16"/>
                <w:lang w:eastAsia="ru-RU"/>
              </w:rPr>
            </w:pPr>
            <w:r w:rsidRPr="00A360E2">
              <w:rPr>
                <w:sz w:val="16"/>
                <w:szCs w:val="16"/>
                <w:lang w:eastAsia="ru-RU"/>
              </w:rPr>
              <w:lastRenderedPageBreak/>
              <w:t>Победитель</w:t>
            </w:r>
            <w:r>
              <w:rPr>
                <w:sz w:val="16"/>
                <w:szCs w:val="16"/>
                <w:lang w:eastAsia="ru-RU"/>
              </w:rPr>
              <w:t>/ ежемесячно с сентября следующего учебного года</w:t>
            </w:r>
          </w:p>
          <w:p w:rsidR="00E86C8B" w:rsidRDefault="00E86C8B" w:rsidP="00A60FF2">
            <w:pPr>
              <w:framePr w:hSpace="180" w:wrap="around" w:hAnchor="margin" w:y="965"/>
              <w:rPr>
                <w:sz w:val="16"/>
                <w:szCs w:val="16"/>
                <w:lang w:eastAsia="ru-RU"/>
              </w:rPr>
            </w:pPr>
            <w:r w:rsidRPr="00A360E2">
              <w:rPr>
                <w:sz w:val="16"/>
                <w:szCs w:val="16"/>
                <w:lang w:eastAsia="ru-RU"/>
              </w:rPr>
              <w:t>Призер</w:t>
            </w:r>
            <w:r>
              <w:rPr>
                <w:sz w:val="16"/>
                <w:szCs w:val="16"/>
                <w:lang w:eastAsia="ru-RU"/>
              </w:rPr>
              <w:t>/ ежемесячно с сентября следующего учебного года</w:t>
            </w:r>
          </w:p>
          <w:p w:rsidR="00E86C8B" w:rsidRDefault="00E86C8B" w:rsidP="00A60FF2">
            <w:pPr>
              <w:rPr>
                <w:sz w:val="16"/>
                <w:szCs w:val="16"/>
                <w:lang w:eastAsia="ru-RU"/>
              </w:rPr>
            </w:pPr>
            <w:r>
              <w:rPr>
                <w:sz w:val="16"/>
                <w:szCs w:val="16"/>
                <w:lang w:eastAsia="ru-RU"/>
              </w:rPr>
              <w:lastRenderedPageBreak/>
              <w:t>Финалист/ ежемесячно с сентября следующего учебного года</w:t>
            </w:r>
          </w:p>
          <w:p w:rsidR="00E86C8B" w:rsidRPr="002D52E2" w:rsidRDefault="00E86C8B" w:rsidP="00A60FF2">
            <w:pPr>
              <w:pStyle w:val="ab"/>
              <w:rPr>
                <w:rFonts w:ascii="Times New Roman" w:hAnsi="Times New Roman"/>
                <w:sz w:val="16"/>
                <w:szCs w:val="16"/>
                <w:lang w:eastAsia="ru-RU"/>
              </w:rPr>
            </w:pPr>
            <w:r w:rsidRPr="00752BED">
              <w:rPr>
                <w:rFonts w:ascii="Times New Roman" w:hAnsi="Times New Roman"/>
                <w:sz w:val="16"/>
                <w:szCs w:val="16"/>
                <w:lang w:eastAsia="ru-RU"/>
              </w:rPr>
              <w:t>Участник</w:t>
            </w:r>
          </w:p>
        </w:tc>
        <w:tc>
          <w:tcPr>
            <w:tcW w:w="992" w:type="dxa"/>
          </w:tcPr>
          <w:p w:rsidR="00E86C8B" w:rsidRDefault="00E86C8B" w:rsidP="00A60FF2">
            <w:pPr>
              <w:jc w:val="center"/>
              <w:rPr>
                <w:sz w:val="16"/>
                <w:szCs w:val="16"/>
                <w:lang w:eastAsia="ru-RU"/>
              </w:rPr>
            </w:pPr>
            <w:r>
              <w:rPr>
                <w:sz w:val="16"/>
                <w:szCs w:val="16"/>
                <w:lang w:eastAsia="ru-RU"/>
              </w:rPr>
              <w:lastRenderedPageBreak/>
              <w:t>15/5</w:t>
            </w:r>
          </w:p>
          <w:p w:rsidR="00E86C8B" w:rsidRDefault="00E86C8B" w:rsidP="00A60FF2">
            <w:pPr>
              <w:jc w:val="center"/>
              <w:rPr>
                <w:sz w:val="16"/>
                <w:szCs w:val="16"/>
                <w:lang w:eastAsia="ru-RU"/>
              </w:rPr>
            </w:pPr>
          </w:p>
          <w:p w:rsidR="00E86C8B" w:rsidRDefault="00E86C8B" w:rsidP="00A60FF2">
            <w:pPr>
              <w:jc w:val="center"/>
              <w:rPr>
                <w:sz w:val="16"/>
                <w:szCs w:val="16"/>
                <w:lang w:eastAsia="ru-RU"/>
              </w:rPr>
            </w:pPr>
          </w:p>
          <w:p w:rsidR="00E86C8B" w:rsidRDefault="00E86C8B" w:rsidP="00A60FF2">
            <w:pPr>
              <w:jc w:val="center"/>
              <w:rPr>
                <w:sz w:val="16"/>
                <w:szCs w:val="16"/>
                <w:lang w:eastAsia="ru-RU"/>
              </w:rPr>
            </w:pPr>
            <w:r>
              <w:rPr>
                <w:sz w:val="16"/>
                <w:szCs w:val="16"/>
                <w:lang w:eastAsia="ru-RU"/>
              </w:rPr>
              <w:t>10/3</w:t>
            </w:r>
          </w:p>
          <w:p w:rsidR="00E86C8B" w:rsidRDefault="00E86C8B" w:rsidP="00A60FF2">
            <w:pPr>
              <w:jc w:val="center"/>
              <w:rPr>
                <w:sz w:val="16"/>
                <w:szCs w:val="16"/>
                <w:lang w:eastAsia="ru-RU"/>
              </w:rPr>
            </w:pPr>
          </w:p>
          <w:p w:rsidR="00E86C8B" w:rsidRDefault="00E86C8B" w:rsidP="00A60FF2">
            <w:pPr>
              <w:jc w:val="center"/>
              <w:rPr>
                <w:sz w:val="16"/>
                <w:szCs w:val="16"/>
                <w:lang w:eastAsia="ru-RU"/>
              </w:rPr>
            </w:pPr>
          </w:p>
          <w:p w:rsidR="00E86C8B" w:rsidRDefault="00E86C8B" w:rsidP="00A60FF2">
            <w:pPr>
              <w:jc w:val="center"/>
              <w:rPr>
                <w:sz w:val="16"/>
                <w:szCs w:val="16"/>
                <w:lang w:eastAsia="ru-RU"/>
              </w:rPr>
            </w:pPr>
            <w:r>
              <w:rPr>
                <w:sz w:val="16"/>
                <w:szCs w:val="16"/>
                <w:lang w:eastAsia="ru-RU"/>
              </w:rPr>
              <w:t>5/3</w:t>
            </w:r>
          </w:p>
          <w:p w:rsidR="00E86C8B" w:rsidRPr="002C2826" w:rsidRDefault="00E86C8B" w:rsidP="00A60FF2">
            <w:pPr>
              <w:jc w:val="center"/>
              <w:rPr>
                <w:sz w:val="16"/>
              </w:rPr>
            </w:pPr>
            <w:r>
              <w:rPr>
                <w:sz w:val="16"/>
                <w:szCs w:val="16"/>
                <w:lang w:eastAsia="ru-RU"/>
              </w:rPr>
              <w:t>3</w:t>
            </w:r>
          </w:p>
        </w:tc>
      </w:tr>
      <w:tr w:rsidR="00E86C8B" w:rsidRPr="00292A0E" w:rsidTr="00E86C8B">
        <w:trPr>
          <w:trHeight w:val="885"/>
        </w:trPr>
        <w:tc>
          <w:tcPr>
            <w:tcW w:w="959" w:type="dxa"/>
            <w:vMerge/>
            <w:textDirection w:val="btLr"/>
          </w:tcPr>
          <w:p w:rsidR="00E86C8B" w:rsidRPr="00A360E2" w:rsidRDefault="00E86C8B" w:rsidP="00A60FF2">
            <w:pPr>
              <w:ind w:left="113" w:right="113"/>
              <w:jc w:val="center"/>
              <w:rPr>
                <w:b/>
                <w:bCs/>
                <w:sz w:val="16"/>
                <w:szCs w:val="16"/>
                <w:lang w:eastAsia="ru-RU"/>
              </w:rPr>
            </w:pPr>
          </w:p>
        </w:tc>
        <w:tc>
          <w:tcPr>
            <w:tcW w:w="6095" w:type="dxa"/>
            <w:vMerge/>
          </w:tcPr>
          <w:p w:rsidR="00E86C8B" w:rsidRDefault="00E86C8B" w:rsidP="00A60FF2">
            <w:pPr>
              <w:rPr>
                <w:sz w:val="16"/>
                <w:szCs w:val="16"/>
                <w:lang w:eastAsia="ru-RU"/>
              </w:rPr>
            </w:pPr>
          </w:p>
        </w:tc>
        <w:tc>
          <w:tcPr>
            <w:tcW w:w="2552" w:type="dxa"/>
          </w:tcPr>
          <w:p w:rsidR="00E86C8B" w:rsidRDefault="00E86C8B" w:rsidP="00A60FF2">
            <w:pPr>
              <w:pStyle w:val="ab"/>
              <w:rPr>
                <w:rFonts w:ascii="Times New Roman" w:hAnsi="Times New Roman"/>
                <w:sz w:val="16"/>
                <w:szCs w:val="16"/>
                <w:lang w:eastAsia="ru-RU"/>
              </w:rPr>
            </w:pPr>
            <w:r>
              <w:rPr>
                <w:rFonts w:ascii="Times New Roman" w:hAnsi="Times New Roman"/>
                <w:sz w:val="16"/>
                <w:szCs w:val="16"/>
                <w:lang w:eastAsia="ru-RU"/>
              </w:rPr>
              <w:t>Победитель</w:t>
            </w:r>
          </w:p>
          <w:p w:rsidR="00E86C8B" w:rsidRDefault="00E86C8B" w:rsidP="00A60FF2">
            <w:pPr>
              <w:pStyle w:val="ab"/>
              <w:rPr>
                <w:rFonts w:ascii="Times New Roman" w:hAnsi="Times New Roman"/>
                <w:sz w:val="16"/>
                <w:szCs w:val="16"/>
                <w:lang w:eastAsia="ru-RU"/>
              </w:rPr>
            </w:pPr>
            <w:r>
              <w:rPr>
                <w:rFonts w:ascii="Times New Roman" w:hAnsi="Times New Roman"/>
                <w:sz w:val="16"/>
                <w:szCs w:val="16"/>
                <w:lang w:eastAsia="ru-RU"/>
              </w:rPr>
              <w:t>Призер</w:t>
            </w:r>
          </w:p>
          <w:p w:rsidR="00E86C8B" w:rsidRPr="00752BED" w:rsidRDefault="00E86C8B" w:rsidP="00A60FF2">
            <w:pPr>
              <w:pStyle w:val="ab"/>
              <w:rPr>
                <w:rFonts w:ascii="Times New Roman" w:hAnsi="Times New Roman"/>
                <w:sz w:val="16"/>
                <w:szCs w:val="16"/>
                <w:lang w:eastAsia="ru-RU"/>
              </w:rPr>
            </w:pPr>
            <w:r>
              <w:rPr>
                <w:rFonts w:ascii="Times New Roman" w:hAnsi="Times New Roman"/>
                <w:sz w:val="16"/>
                <w:szCs w:val="16"/>
                <w:lang w:eastAsia="ru-RU"/>
              </w:rPr>
              <w:t>Финалист</w:t>
            </w:r>
          </w:p>
          <w:p w:rsidR="00E86C8B" w:rsidRPr="002D52E2" w:rsidRDefault="00E86C8B" w:rsidP="00A60FF2">
            <w:pPr>
              <w:pStyle w:val="ab"/>
              <w:rPr>
                <w:rFonts w:ascii="Times New Roman" w:hAnsi="Times New Roman"/>
                <w:sz w:val="16"/>
                <w:szCs w:val="16"/>
                <w:lang w:eastAsia="ru-RU"/>
              </w:rPr>
            </w:pPr>
            <w:r w:rsidRPr="00752BED">
              <w:rPr>
                <w:rFonts w:ascii="Times New Roman" w:hAnsi="Times New Roman"/>
                <w:sz w:val="16"/>
                <w:szCs w:val="16"/>
                <w:lang w:eastAsia="ru-RU"/>
              </w:rPr>
              <w:t>Участник</w:t>
            </w:r>
          </w:p>
        </w:tc>
        <w:tc>
          <w:tcPr>
            <w:tcW w:w="992" w:type="dxa"/>
          </w:tcPr>
          <w:p w:rsidR="00E86C8B" w:rsidRDefault="00E86C8B" w:rsidP="00A60FF2">
            <w:pPr>
              <w:jc w:val="center"/>
              <w:rPr>
                <w:sz w:val="16"/>
                <w:szCs w:val="16"/>
                <w:lang w:eastAsia="ru-RU"/>
              </w:rPr>
            </w:pPr>
            <w:r>
              <w:rPr>
                <w:sz w:val="16"/>
                <w:szCs w:val="16"/>
                <w:lang w:eastAsia="ru-RU"/>
              </w:rPr>
              <w:t>20</w:t>
            </w:r>
          </w:p>
          <w:p w:rsidR="00E86C8B" w:rsidRDefault="00E86C8B" w:rsidP="00A60FF2">
            <w:pPr>
              <w:jc w:val="center"/>
              <w:rPr>
                <w:sz w:val="16"/>
                <w:szCs w:val="16"/>
                <w:lang w:eastAsia="ru-RU"/>
              </w:rPr>
            </w:pPr>
            <w:r>
              <w:rPr>
                <w:sz w:val="16"/>
                <w:szCs w:val="16"/>
                <w:lang w:eastAsia="ru-RU"/>
              </w:rPr>
              <w:t>15</w:t>
            </w:r>
          </w:p>
          <w:p w:rsidR="00E86C8B" w:rsidRDefault="00E86C8B" w:rsidP="00A60FF2">
            <w:pPr>
              <w:jc w:val="center"/>
              <w:rPr>
                <w:sz w:val="16"/>
                <w:szCs w:val="16"/>
                <w:lang w:eastAsia="ru-RU"/>
              </w:rPr>
            </w:pPr>
            <w:r>
              <w:rPr>
                <w:sz w:val="16"/>
                <w:szCs w:val="16"/>
                <w:lang w:eastAsia="ru-RU"/>
              </w:rPr>
              <w:t>10</w:t>
            </w:r>
          </w:p>
          <w:p w:rsidR="00E86C8B" w:rsidRPr="00A360E2" w:rsidRDefault="00E86C8B" w:rsidP="00A60FF2">
            <w:pPr>
              <w:jc w:val="center"/>
              <w:rPr>
                <w:sz w:val="16"/>
                <w:szCs w:val="16"/>
                <w:lang w:eastAsia="ru-RU"/>
              </w:rPr>
            </w:pPr>
            <w:r>
              <w:rPr>
                <w:sz w:val="16"/>
                <w:szCs w:val="16"/>
                <w:lang w:eastAsia="ru-RU"/>
              </w:rPr>
              <w:t>5</w:t>
            </w:r>
          </w:p>
        </w:tc>
      </w:tr>
      <w:tr w:rsidR="00E86C8B" w:rsidRPr="00292A0E" w:rsidTr="00E86C8B">
        <w:trPr>
          <w:trHeight w:val="695"/>
        </w:trPr>
        <w:tc>
          <w:tcPr>
            <w:tcW w:w="959" w:type="dxa"/>
            <w:vMerge/>
            <w:textDirection w:val="btLr"/>
          </w:tcPr>
          <w:p w:rsidR="00E86C8B" w:rsidRPr="00A360E2" w:rsidRDefault="00E86C8B" w:rsidP="00A60FF2">
            <w:pPr>
              <w:ind w:left="113" w:right="113"/>
              <w:jc w:val="center"/>
              <w:rPr>
                <w:b/>
                <w:bCs/>
                <w:sz w:val="16"/>
                <w:szCs w:val="16"/>
                <w:lang w:eastAsia="ru-RU"/>
              </w:rPr>
            </w:pPr>
          </w:p>
        </w:tc>
        <w:tc>
          <w:tcPr>
            <w:tcW w:w="6095" w:type="dxa"/>
          </w:tcPr>
          <w:p w:rsidR="00E86C8B" w:rsidRDefault="00E86C8B" w:rsidP="00A60FF2">
            <w:pPr>
              <w:rPr>
                <w:sz w:val="16"/>
                <w:szCs w:val="16"/>
                <w:lang w:eastAsia="ru-RU"/>
              </w:rPr>
            </w:pPr>
            <w:r>
              <w:rPr>
                <w:sz w:val="16"/>
                <w:szCs w:val="16"/>
                <w:lang w:eastAsia="ru-RU"/>
              </w:rPr>
              <w:t xml:space="preserve">22. </w:t>
            </w:r>
            <w:r w:rsidRPr="00A360E2">
              <w:rPr>
                <w:sz w:val="16"/>
                <w:szCs w:val="16"/>
                <w:lang w:eastAsia="ru-RU"/>
              </w:rPr>
              <w:t>Результативность участия в конкурсах профессионального мастерства</w:t>
            </w:r>
            <w:r>
              <w:rPr>
                <w:sz w:val="16"/>
                <w:szCs w:val="16"/>
                <w:lang w:eastAsia="ru-RU"/>
              </w:rPr>
              <w:t xml:space="preserve"> дистанционного формата некоммерческих организаций</w:t>
            </w:r>
          </w:p>
        </w:tc>
        <w:tc>
          <w:tcPr>
            <w:tcW w:w="2552" w:type="dxa"/>
          </w:tcPr>
          <w:p w:rsidR="00E86C8B" w:rsidRDefault="00E86C8B" w:rsidP="00A60FF2">
            <w:pPr>
              <w:pStyle w:val="ab"/>
              <w:rPr>
                <w:rFonts w:ascii="Times New Roman" w:hAnsi="Times New Roman"/>
                <w:sz w:val="16"/>
                <w:szCs w:val="16"/>
                <w:lang w:eastAsia="ru-RU"/>
              </w:rPr>
            </w:pPr>
            <w:r>
              <w:rPr>
                <w:rFonts w:ascii="Times New Roman" w:hAnsi="Times New Roman"/>
                <w:sz w:val="16"/>
                <w:szCs w:val="16"/>
                <w:lang w:eastAsia="ru-RU"/>
              </w:rPr>
              <w:t>Победитель</w:t>
            </w:r>
          </w:p>
          <w:p w:rsidR="00E86C8B" w:rsidRDefault="00E86C8B" w:rsidP="00A60FF2">
            <w:pPr>
              <w:pStyle w:val="ab"/>
              <w:rPr>
                <w:rFonts w:ascii="Times New Roman" w:hAnsi="Times New Roman"/>
                <w:sz w:val="16"/>
                <w:szCs w:val="16"/>
                <w:lang w:eastAsia="ru-RU"/>
              </w:rPr>
            </w:pPr>
            <w:r>
              <w:rPr>
                <w:rFonts w:ascii="Times New Roman" w:hAnsi="Times New Roman"/>
                <w:sz w:val="16"/>
                <w:szCs w:val="16"/>
                <w:lang w:eastAsia="ru-RU"/>
              </w:rPr>
              <w:t>Призер</w:t>
            </w:r>
          </w:p>
          <w:p w:rsidR="00E86C8B" w:rsidRPr="00752BED" w:rsidRDefault="00E86C8B" w:rsidP="00A60FF2">
            <w:pPr>
              <w:pStyle w:val="ab"/>
              <w:rPr>
                <w:rFonts w:ascii="Times New Roman" w:hAnsi="Times New Roman"/>
                <w:sz w:val="16"/>
                <w:szCs w:val="16"/>
                <w:lang w:eastAsia="ru-RU"/>
              </w:rPr>
            </w:pPr>
            <w:r>
              <w:rPr>
                <w:rFonts w:ascii="Times New Roman" w:hAnsi="Times New Roman"/>
                <w:sz w:val="16"/>
                <w:szCs w:val="16"/>
                <w:lang w:eastAsia="ru-RU"/>
              </w:rPr>
              <w:t>Финалист</w:t>
            </w:r>
          </w:p>
          <w:p w:rsidR="00E86C8B" w:rsidRPr="002D52E2" w:rsidRDefault="00E86C8B" w:rsidP="00A60FF2">
            <w:pPr>
              <w:pStyle w:val="ab"/>
              <w:rPr>
                <w:rFonts w:ascii="Times New Roman" w:hAnsi="Times New Roman"/>
                <w:sz w:val="16"/>
                <w:szCs w:val="16"/>
                <w:lang w:eastAsia="ru-RU"/>
              </w:rPr>
            </w:pPr>
            <w:r w:rsidRPr="00752BED">
              <w:rPr>
                <w:rFonts w:ascii="Times New Roman" w:hAnsi="Times New Roman"/>
                <w:sz w:val="16"/>
                <w:szCs w:val="16"/>
                <w:lang w:eastAsia="ru-RU"/>
              </w:rPr>
              <w:t>Участник</w:t>
            </w:r>
          </w:p>
        </w:tc>
        <w:tc>
          <w:tcPr>
            <w:tcW w:w="992" w:type="dxa"/>
          </w:tcPr>
          <w:p w:rsidR="00E86C8B" w:rsidRDefault="00E86C8B" w:rsidP="00A60FF2">
            <w:pPr>
              <w:jc w:val="center"/>
              <w:rPr>
                <w:sz w:val="16"/>
                <w:szCs w:val="16"/>
                <w:lang w:eastAsia="ru-RU"/>
              </w:rPr>
            </w:pPr>
            <w:r>
              <w:rPr>
                <w:sz w:val="16"/>
                <w:szCs w:val="16"/>
                <w:lang w:eastAsia="ru-RU"/>
              </w:rPr>
              <w:t>5</w:t>
            </w:r>
          </w:p>
          <w:p w:rsidR="00E86C8B" w:rsidRDefault="00E86C8B" w:rsidP="00A60FF2">
            <w:pPr>
              <w:jc w:val="center"/>
              <w:rPr>
                <w:sz w:val="16"/>
                <w:szCs w:val="16"/>
                <w:lang w:eastAsia="ru-RU"/>
              </w:rPr>
            </w:pPr>
            <w:r>
              <w:rPr>
                <w:sz w:val="16"/>
                <w:szCs w:val="16"/>
                <w:lang w:eastAsia="ru-RU"/>
              </w:rPr>
              <w:t>4</w:t>
            </w:r>
          </w:p>
          <w:p w:rsidR="00E86C8B" w:rsidRDefault="00E86C8B" w:rsidP="00A60FF2">
            <w:pPr>
              <w:jc w:val="center"/>
              <w:rPr>
                <w:sz w:val="16"/>
                <w:szCs w:val="16"/>
                <w:lang w:eastAsia="ru-RU"/>
              </w:rPr>
            </w:pPr>
            <w:r>
              <w:rPr>
                <w:sz w:val="16"/>
                <w:szCs w:val="16"/>
                <w:lang w:eastAsia="ru-RU"/>
              </w:rPr>
              <w:t>3</w:t>
            </w:r>
          </w:p>
          <w:p w:rsidR="00E86C8B" w:rsidRPr="00A360E2" w:rsidRDefault="00E86C8B" w:rsidP="00A60FF2">
            <w:pPr>
              <w:jc w:val="center"/>
              <w:rPr>
                <w:sz w:val="16"/>
                <w:szCs w:val="16"/>
                <w:lang w:eastAsia="ru-RU"/>
              </w:rPr>
            </w:pPr>
            <w:r>
              <w:rPr>
                <w:sz w:val="16"/>
                <w:szCs w:val="16"/>
                <w:lang w:eastAsia="ru-RU"/>
              </w:rPr>
              <w:t>2</w:t>
            </w:r>
          </w:p>
        </w:tc>
      </w:tr>
      <w:tr w:rsidR="00E86C8B" w:rsidRPr="00292A0E" w:rsidTr="00E86C8B">
        <w:trPr>
          <w:trHeight w:val="284"/>
        </w:trPr>
        <w:tc>
          <w:tcPr>
            <w:tcW w:w="959" w:type="dxa"/>
            <w:vMerge w:val="restart"/>
            <w:textDirection w:val="btLr"/>
          </w:tcPr>
          <w:p w:rsidR="00E86C8B" w:rsidRPr="00292A0E" w:rsidRDefault="00E86C8B" w:rsidP="00A60FF2">
            <w:pPr>
              <w:ind w:left="113" w:right="113"/>
              <w:jc w:val="center"/>
              <w:rPr>
                <w:b/>
                <w:sz w:val="18"/>
              </w:rPr>
            </w:pPr>
            <w:r>
              <w:rPr>
                <w:b/>
                <w:sz w:val="18"/>
              </w:rPr>
              <w:t>Методическое сопровождение</w:t>
            </w:r>
          </w:p>
        </w:tc>
        <w:tc>
          <w:tcPr>
            <w:tcW w:w="6095" w:type="dxa"/>
          </w:tcPr>
          <w:p w:rsidR="00E86C8B" w:rsidRPr="00A360E2" w:rsidRDefault="00E86C8B" w:rsidP="00A60FF2">
            <w:pPr>
              <w:rPr>
                <w:sz w:val="16"/>
                <w:szCs w:val="16"/>
                <w:lang w:eastAsia="ru-RU"/>
              </w:rPr>
            </w:pPr>
            <w:r>
              <w:rPr>
                <w:sz w:val="16"/>
                <w:szCs w:val="16"/>
                <w:lang w:eastAsia="ru-RU"/>
              </w:rPr>
              <w:t>23.</w:t>
            </w:r>
            <w:r w:rsidRPr="00A360E2">
              <w:rPr>
                <w:sz w:val="16"/>
                <w:szCs w:val="16"/>
                <w:lang w:eastAsia="ru-RU"/>
              </w:rPr>
              <w:t>Методическое сопровождение участников конкурсов профессионального мастерства/ наставничество</w:t>
            </w:r>
          </w:p>
        </w:tc>
        <w:tc>
          <w:tcPr>
            <w:tcW w:w="2552" w:type="dxa"/>
          </w:tcPr>
          <w:p w:rsidR="00E86C8B" w:rsidRPr="00A360E2" w:rsidRDefault="00E86C8B" w:rsidP="00A60FF2">
            <w:pPr>
              <w:rPr>
                <w:sz w:val="16"/>
                <w:szCs w:val="16"/>
                <w:lang w:eastAsia="ru-RU"/>
              </w:rPr>
            </w:pPr>
            <w:r>
              <w:rPr>
                <w:sz w:val="16"/>
                <w:szCs w:val="16"/>
                <w:lang w:eastAsia="ru-RU"/>
              </w:rPr>
              <w:t>п</w:t>
            </w:r>
            <w:r w:rsidRPr="00A360E2">
              <w:rPr>
                <w:sz w:val="16"/>
                <w:szCs w:val="16"/>
                <w:lang w:eastAsia="ru-RU"/>
              </w:rPr>
              <w:t>о факту работы</w:t>
            </w:r>
          </w:p>
        </w:tc>
        <w:tc>
          <w:tcPr>
            <w:tcW w:w="992" w:type="dxa"/>
          </w:tcPr>
          <w:p w:rsidR="00E86C8B" w:rsidRPr="002C2826" w:rsidRDefault="00E86C8B" w:rsidP="00A60FF2">
            <w:pPr>
              <w:jc w:val="center"/>
              <w:rPr>
                <w:sz w:val="16"/>
              </w:rPr>
            </w:pPr>
            <w:r>
              <w:rPr>
                <w:sz w:val="16"/>
              </w:rPr>
              <w:t>2</w:t>
            </w:r>
          </w:p>
        </w:tc>
      </w:tr>
      <w:tr w:rsidR="00E86C8B" w:rsidRPr="00292A0E" w:rsidTr="00E86C8B">
        <w:trPr>
          <w:trHeight w:val="576"/>
        </w:trPr>
        <w:tc>
          <w:tcPr>
            <w:tcW w:w="959" w:type="dxa"/>
            <w:vMerge/>
            <w:textDirection w:val="btLr"/>
          </w:tcPr>
          <w:p w:rsidR="00E86C8B" w:rsidRDefault="00E86C8B" w:rsidP="00A60FF2">
            <w:pPr>
              <w:ind w:left="113" w:right="113"/>
              <w:jc w:val="center"/>
              <w:rPr>
                <w:b/>
                <w:sz w:val="18"/>
              </w:rPr>
            </w:pPr>
          </w:p>
        </w:tc>
        <w:tc>
          <w:tcPr>
            <w:tcW w:w="6095" w:type="dxa"/>
          </w:tcPr>
          <w:p w:rsidR="00E86C8B" w:rsidRPr="00A360E2" w:rsidRDefault="00E86C8B" w:rsidP="00A60FF2">
            <w:pPr>
              <w:rPr>
                <w:sz w:val="16"/>
                <w:szCs w:val="16"/>
                <w:lang w:eastAsia="ru-RU"/>
              </w:rPr>
            </w:pPr>
            <w:r>
              <w:rPr>
                <w:sz w:val="16"/>
                <w:szCs w:val="16"/>
                <w:lang w:eastAsia="ru-RU"/>
              </w:rPr>
              <w:t>24.Наставничество</w:t>
            </w:r>
          </w:p>
        </w:tc>
        <w:tc>
          <w:tcPr>
            <w:tcW w:w="2552" w:type="dxa"/>
          </w:tcPr>
          <w:p w:rsidR="00E86C8B" w:rsidRPr="00A360E2" w:rsidRDefault="00E86C8B" w:rsidP="00A60FF2">
            <w:pPr>
              <w:rPr>
                <w:sz w:val="16"/>
                <w:szCs w:val="16"/>
                <w:lang w:eastAsia="ru-RU"/>
              </w:rPr>
            </w:pPr>
            <w:r>
              <w:rPr>
                <w:sz w:val="16"/>
                <w:szCs w:val="16"/>
                <w:lang w:eastAsia="ru-RU"/>
              </w:rPr>
              <w:t>п</w:t>
            </w:r>
            <w:r w:rsidRPr="00A360E2">
              <w:rPr>
                <w:sz w:val="16"/>
                <w:szCs w:val="16"/>
                <w:lang w:eastAsia="ru-RU"/>
              </w:rPr>
              <w:t>о факту работы</w:t>
            </w:r>
          </w:p>
        </w:tc>
        <w:tc>
          <w:tcPr>
            <w:tcW w:w="992" w:type="dxa"/>
          </w:tcPr>
          <w:p w:rsidR="00E86C8B" w:rsidRPr="002C2826" w:rsidRDefault="00E86C8B" w:rsidP="00A60FF2">
            <w:pPr>
              <w:jc w:val="center"/>
              <w:rPr>
                <w:sz w:val="16"/>
              </w:rPr>
            </w:pPr>
            <w:r>
              <w:rPr>
                <w:sz w:val="16"/>
              </w:rPr>
              <w:t>до 5</w:t>
            </w:r>
          </w:p>
        </w:tc>
      </w:tr>
      <w:tr w:rsidR="00E86C8B" w:rsidRPr="00292A0E" w:rsidTr="00E86C8B">
        <w:trPr>
          <w:trHeight w:val="109"/>
        </w:trPr>
        <w:tc>
          <w:tcPr>
            <w:tcW w:w="959" w:type="dxa"/>
            <w:vMerge w:val="restart"/>
            <w:textDirection w:val="btLr"/>
          </w:tcPr>
          <w:p w:rsidR="00E86C8B" w:rsidRPr="00292A0E" w:rsidRDefault="00E86C8B" w:rsidP="00A60FF2">
            <w:pPr>
              <w:ind w:left="113" w:right="113"/>
              <w:jc w:val="center"/>
              <w:rPr>
                <w:b/>
                <w:sz w:val="18"/>
              </w:rPr>
            </w:pPr>
            <w:r w:rsidRPr="00A360E2">
              <w:rPr>
                <w:b/>
                <w:bCs/>
                <w:sz w:val="16"/>
                <w:szCs w:val="16"/>
                <w:lang w:eastAsia="ru-RU"/>
              </w:rPr>
              <w:t>Распространение опыта работы</w:t>
            </w:r>
          </w:p>
        </w:tc>
        <w:tc>
          <w:tcPr>
            <w:tcW w:w="6095" w:type="dxa"/>
          </w:tcPr>
          <w:p w:rsidR="00E86C8B" w:rsidRPr="00A360E2" w:rsidRDefault="00E86C8B" w:rsidP="00A60FF2">
            <w:pPr>
              <w:rPr>
                <w:sz w:val="16"/>
                <w:szCs w:val="16"/>
                <w:lang w:eastAsia="ru-RU"/>
              </w:rPr>
            </w:pPr>
            <w:r>
              <w:rPr>
                <w:sz w:val="16"/>
                <w:szCs w:val="16"/>
                <w:lang w:eastAsia="ru-RU"/>
              </w:rPr>
              <w:t xml:space="preserve">25.Организация и проведение </w:t>
            </w:r>
            <w:r w:rsidRPr="00A360E2">
              <w:rPr>
                <w:sz w:val="16"/>
                <w:szCs w:val="16"/>
                <w:lang w:eastAsia="ru-RU"/>
              </w:rPr>
              <w:t>внеклассных мероприятий </w:t>
            </w:r>
          </w:p>
        </w:tc>
        <w:tc>
          <w:tcPr>
            <w:tcW w:w="2552" w:type="dxa"/>
          </w:tcPr>
          <w:p w:rsidR="00E86C8B" w:rsidRPr="00A360E2" w:rsidRDefault="00E86C8B" w:rsidP="00A60FF2">
            <w:pPr>
              <w:rPr>
                <w:sz w:val="16"/>
                <w:szCs w:val="16"/>
                <w:lang w:eastAsia="ru-RU"/>
              </w:rPr>
            </w:pPr>
            <w:r>
              <w:rPr>
                <w:sz w:val="16"/>
                <w:szCs w:val="16"/>
                <w:lang w:eastAsia="ru-RU"/>
              </w:rPr>
              <w:t>п</w:t>
            </w:r>
            <w:r w:rsidRPr="00A360E2">
              <w:rPr>
                <w:sz w:val="16"/>
                <w:szCs w:val="16"/>
                <w:lang w:eastAsia="ru-RU"/>
              </w:rPr>
              <w:t>о факту работы</w:t>
            </w:r>
          </w:p>
        </w:tc>
        <w:tc>
          <w:tcPr>
            <w:tcW w:w="992" w:type="dxa"/>
          </w:tcPr>
          <w:p w:rsidR="00E86C8B" w:rsidRPr="002C2826" w:rsidRDefault="00E86C8B" w:rsidP="00A60FF2">
            <w:pPr>
              <w:jc w:val="center"/>
              <w:rPr>
                <w:sz w:val="16"/>
              </w:rPr>
            </w:pPr>
            <w:r>
              <w:rPr>
                <w:sz w:val="16"/>
              </w:rPr>
              <w:t>1</w:t>
            </w:r>
          </w:p>
        </w:tc>
      </w:tr>
      <w:tr w:rsidR="00E86C8B" w:rsidRPr="00292A0E" w:rsidTr="00E86C8B">
        <w:trPr>
          <w:trHeight w:val="106"/>
        </w:trPr>
        <w:tc>
          <w:tcPr>
            <w:tcW w:w="959" w:type="dxa"/>
            <w:vMerge/>
            <w:textDirection w:val="btLr"/>
          </w:tcPr>
          <w:p w:rsidR="00E86C8B" w:rsidRPr="00A360E2" w:rsidRDefault="00E86C8B" w:rsidP="00A60FF2">
            <w:pPr>
              <w:ind w:left="113" w:right="113"/>
              <w:jc w:val="center"/>
              <w:rPr>
                <w:b/>
                <w:bCs/>
                <w:sz w:val="16"/>
                <w:szCs w:val="16"/>
                <w:lang w:eastAsia="ru-RU"/>
              </w:rPr>
            </w:pPr>
          </w:p>
        </w:tc>
        <w:tc>
          <w:tcPr>
            <w:tcW w:w="6095" w:type="dxa"/>
          </w:tcPr>
          <w:p w:rsidR="00E86C8B" w:rsidRPr="00A360E2" w:rsidRDefault="00E86C8B" w:rsidP="00A60FF2">
            <w:pPr>
              <w:rPr>
                <w:sz w:val="16"/>
                <w:szCs w:val="16"/>
                <w:lang w:eastAsia="ru-RU"/>
              </w:rPr>
            </w:pPr>
            <w:r>
              <w:rPr>
                <w:sz w:val="16"/>
                <w:szCs w:val="16"/>
                <w:lang w:eastAsia="ru-RU"/>
              </w:rPr>
              <w:t>26.</w:t>
            </w:r>
            <w:r w:rsidRPr="00A360E2">
              <w:rPr>
                <w:sz w:val="16"/>
                <w:szCs w:val="16"/>
                <w:lang w:eastAsia="ru-RU"/>
              </w:rPr>
              <w:t>Открытые уроки</w:t>
            </w:r>
          </w:p>
        </w:tc>
        <w:tc>
          <w:tcPr>
            <w:tcW w:w="2552" w:type="dxa"/>
          </w:tcPr>
          <w:p w:rsidR="00E86C8B" w:rsidRDefault="00E86C8B" w:rsidP="00A60FF2">
            <w:pPr>
              <w:rPr>
                <w:sz w:val="16"/>
                <w:szCs w:val="16"/>
                <w:lang w:eastAsia="ru-RU"/>
              </w:rPr>
            </w:pPr>
            <w:r>
              <w:rPr>
                <w:sz w:val="16"/>
                <w:szCs w:val="16"/>
                <w:lang w:eastAsia="ru-RU"/>
              </w:rPr>
              <w:t xml:space="preserve">Всероссийский </w:t>
            </w:r>
            <w:proofErr w:type="spellStart"/>
            <w:r>
              <w:rPr>
                <w:sz w:val="16"/>
                <w:szCs w:val="16"/>
                <w:lang w:eastAsia="ru-RU"/>
              </w:rPr>
              <w:t>дист</w:t>
            </w:r>
            <w:proofErr w:type="spellEnd"/>
            <w:r>
              <w:rPr>
                <w:sz w:val="16"/>
                <w:szCs w:val="16"/>
                <w:lang w:eastAsia="ru-RU"/>
              </w:rPr>
              <w:t>-но/очно</w:t>
            </w:r>
          </w:p>
          <w:p w:rsidR="00E86C8B" w:rsidRDefault="00E86C8B" w:rsidP="00A60FF2">
            <w:pPr>
              <w:pStyle w:val="ab"/>
              <w:rPr>
                <w:rFonts w:ascii="Times New Roman" w:eastAsia="Times New Roman" w:hAnsi="Times New Roman"/>
                <w:sz w:val="16"/>
                <w:szCs w:val="16"/>
                <w:lang w:eastAsia="ru-RU"/>
              </w:rPr>
            </w:pPr>
            <w:r>
              <w:rPr>
                <w:rFonts w:ascii="Times New Roman" w:eastAsia="Times New Roman" w:hAnsi="Times New Roman"/>
                <w:sz w:val="16"/>
                <w:szCs w:val="16"/>
                <w:lang w:eastAsia="ru-RU"/>
              </w:rPr>
              <w:t xml:space="preserve">Региональный </w:t>
            </w:r>
            <w:proofErr w:type="spellStart"/>
            <w:r>
              <w:rPr>
                <w:rFonts w:ascii="Times New Roman" w:eastAsia="Times New Roman" w:hAnsi="Times New Roman"/>
                <w:sz w:val="16"/>
                <w:szCs w:val="16"/>
                <w:lang w:eastAsia="ru-RU"/>
              </w:rPr>
              <w:t>дист</w:t>
            </w:r>
            <w:proofErr w:type="spellEnd"/>
            <w:r>
              <w:rPr>
                <w:rFonts w:ascii="Times New Roman" w:eastAsia="Times New Roman" w:hAnsi="Times New Roman"/>
                <w:sz w:val="16"/>
                <w:szCs w:val="16"/>
                <w:lang w:eastAsia="ru-RU"/>
              </w:rPr>
              <w:t>-но/очно</w:t>
            </w:r>
          </w:p>
          <w:p w:rsidR="00E86C8B" w:rsidRDefault="00E86C8B" w:rsidP="00A60FF2">
            <w:pPr>
              <w:rPr>
                <w:sz w:val="16"/>
                <w:szCs w:val="16"/>
                <w:lang w:eastAsia="ru-RU"/>
              </w:rPr>
            </w:pPr>
            <w:r>
              <w:rPr>
                <w:sz w:val="16"/>
                <w:szCs w:val="16"/>
                <w:lang w:eastAsia="ru-RU"/>
              </w:rPr>
              <w:t>Муниципальный уровень</w:t>
            </w:r>
          </w:p>
          <w:p w:rsidR="00E86C8B" w:rsidRPr="002D52E2" w:rsidRDefault="00E86C8B" w:rsidP="00A60FF2">
            <w:pPr>
              <w:pStyle w:val="ab"/>
              <w:rPr>
                <w:rFonts w:ascii="Times New Roman" w:hAnsi="Times New Roman"/>
                <w:sz w:val="16"/>
                <w:szCs w:val="16"/>
                <w:lang w:eastAsia="ru-RU"/>
              </w:rPr>
            </w:pPr>
            <w:r>
              <w:rPr>
                <w:rFonts w:ascii="Times New Roman" w:eastAsia="Times New Roman" w:hAnsi="Times New Roman"/>
                <w:sz w:val="16"/>
                <w:szCs w:val="16"/>
                <w:lang w:eastAsia="ru-RU"/>
              </w:rPr>
              <w:t>Школьный уровень</w:t>
            </w:r>
          </w:p>
        </w:tc>
        <w:tc>
          <w:tcPr>
            <w:tcW w:w="992" w:type="dxa"/>
          </w:tcPr>
          <w:p w:rsidR="00E86C8B" w:rsidRDefault="00E86C8B" w:rsidP="00A60FF2">
            <w:pPr>
              <w:jc w:val="center"/>
              <w:rPr>
                <w:sz w:val="16"/>
              </w:rPr>
            </w:pPr>
            <w:r>
              <w:rPr>
                <w:sz w:val="16"/>
              </w:rPr>
              <w:t>3/15</w:t>
            </w:r>
          </w:p>
          <w:p w:rsidR="00E86C8B" w:rsidRDefault="00E86C8B" w:rsidP="00A60FF2">
            <w:pPr>
              <w:jc w:val="center"/>
              <w:rPr>
                <w:sz w:val="16"/>
              </w:rPr>
            </w:pPr>
            <w:r>
              <w:rPr>
                <w:sz w:val="16"/>
              </w:rPr>
              <w:t>3/10</w:t>
            </w:r>
          </w:p>
          <w:p w:rsidR="00E86C8B" w:rsidRDefault="00E86C8B" w:rsidP="00A60FF2">
            <w:pPr>
              <w:jc w:val="center"/>
              <w:rPr>
                <w:sz w:val="16"/>
              </w:rPr>
            </w:pPr>
            <w:r>
              <w:rPr>
                <w:sz w:val="16"/>
              </w:rPr>
              <w:t>5</w:t>
            </w:r>
          </w:p>
          <w:p w:rsidR="00E86C8B" w:rsidRPr="002C2826" w:rsidRDefault="00E86C8B" w:rsidP="00A60FF2">
            <w:pPr>
              <w:jc w:val="center"/>
              <w:rPr>
                <w:sz w:val="16"/>
              </w:rPr>
            </w:pPr>
            <w:r>
              <w:rPr>
                <w:sz w:val="16"/>
              </w:rPr>
              <w:t>3</w:t>
            </w:r>
          </w:p>
        </w:tc>
      </w:tr>
      <w:tr w:rsidR="00E86C8B" w:rsidRPr="00292A0E" w:rsidTr="00E86C8B">
        <w:trPr>
          <w:trHeight w:val="106"/>
        </w:trPr>
        <w:tc>
          <w:tcPr>
            <w:tcW w:w="959" w:type="dxa"/>
            <w:vMerge/>
            <w:textDirection w:val="btLr"/>
          </w:tcPr>
          <w:p w:rsidR="00E86C8B" w:rsidRPr="00A360E2" w:rsidRDefault="00E86C8B" w:rsidP="00A60FF2">
            <w:pPr>
              <w:ind w:left="113" w:right="113"/>
              <w:jc w:val="center"/>
              <w:rPr>
                <w:b/>
                <w:bCs/>
                <w:sz w:val="16"/>
                <w:szCs w:val="16"/>
                <w:lang w:eastAsia="ru-RU"/>
              </w:rPr>
            </w:pPr>
          </w:p>
        </w:tc>
        <w:tc>
          <w:tcPr>
            <w:tcW w:w="6095" w:type="dxa"/>
          </w:tcPr>
          <w:p w:rsidR="00E86C8B" w:rsidRPr="00A360E2" w:rsidRDefault="00E86C8B" w:rsidP="00A60FF2">
            <w:pPr>
              <w:rPr>
                <w:sz w:val="16"/>
                <w:szCs w:val="16"/>
                <w:lang w:eastAsia="ru-RU"/>
              </w:rPr>
            </w:pPr>
            <w:r>
              <w:rPr>
                <w:sz w:val="16"/>
                <w:szCs w:val="16"/>
                <w:lang w:eastAsia="ru-RU"/>
              </w:rPr>
              <w:t>27.</w:t>
            </w:r>
            <w:r w:rsidRPr="00A360E2">
              <w:rPr>
                <w:sz w:val="16"/>
                <w:szCs w:val="16"/>
                <w:lang w:eastAsia="ru-RU"/>
              </w:rPr>
              <w:t>Выступления:</w:t>
            </w:r>
          </w:p>
        </w:tc>
        <w:tc>
          <w:tcPr>
            <w:tcW w:w="2552" w:type="dxa"/>
          </w:tcPr>
          <w:p w:rsidR="00E86C8B" w:rsidRDefault="00E86C8B" w:rsidP="00A60FF2">
            <w:pPr>
              <w:pStyle w:val="ab"/>
              <w:rPr>
                <w:rFonts w:ascii="Times New Roman" w:eastAsia="Times New Roman" w:hAnsi="Times New Roman"/>
                <w:sz w:val="16"/>
                <w:szCs w:val="16"/>
                <w:lang w:eastAsia="ru-RU"/>
              </w:rPr>
            </w:pPr>
            <w:r>
              <w:rPr>
                <w:rFonts w:ascii="Times New Roman" w:eastAsia="Times New Roman" w:hAnsi="Times New Roman"/>
                <w:sz w:val="16"/>
                <w:szCs w:val="16"/>
                <w:lang w:eastAsia="ru-RU"/>
              </w:rPr>
              <w:t>Региональный уровень</w:t>
            </w:r>
          </w:p>
          <w:p w:rsidR="00E86C8B" w:rsidRDefault="00E86C8B" w:rsidP="00A60FF2">
            <w:pPr>
              <w:rPr>
                <w:sz w:val="16"/>
                <w:szCs w:val="16"/>
                <w:lang w:eastAsia="ru-RU"/>
              </w:rPr>
            </w:pPr>
            <w:r>
              <w:rPr>
                <w:sz w:val="16"/>
                <w:szCs w:val="16"/>
                <w:lang w:eastAsia="ru-RU"/>
              </w:rPr>
              <w:t>Муниципальный уровень</w:t>
            </w:r>
          </w:p>
          <w:p w:rsidR="00E86C8B" w:rsidRPr="002D52E2" w:rsidRDefault="00E86C8B" w:rsidP="00A60FF2">
            <w:pPr>
              <w:pStyle w:val="ab"/>
              <w:rPr>
                <w:rFonts w:ascii="Times New Roman" w:hAnsi="Times New Roman"/>
                <w:sz w:val="16"/>
                <w:szCs w:val="16"/>
                <w:lang w:eastAsia="ru-RU"/>
              </w:rPr>
            </w:pPr>
            <w:r>
              <w:rPr>
                <w:rFonts w:ascii="Times New Roman" w:eastAsia="Times New Roman" w:hAnsi="Times New Roman"/>
                <w:sz w:val="16"/>
                <w:szCs w:val="16"/>
                <w:lang w:eastAsia="ru-RU"/>
              </w:rPr>
              <w:t>Школьный уровень</w:t>
            </w:r>
          </w:p>
        </w:tc>
        <w:tc>
          <w:tcPr>
            <w:tcW w:w="992" w:type="dxa"/>
          </w:tcPr>
          <w:p w:rsidR="00E86C8B" w:rsidRDefault="00E86C8B" w:rsidP="00A60FF2">
            <w:pPr>
              <w:jc w:val="center"/>
              <w:rPr>
                <w:sz w:val="16"/>
              </w:rPr>
            </w:pPr>
            <w:r>
              <w:rPr>
                <w:sz w:val="16"/>
              </w:rPr>
              <w:t>3</w:t>
            </w:r>
          </w:p>
          <w:p w:rsidR="00E86C8B" w:rsidRDefault="00E86C8B" w:rsidP="00A60FF2">
            <w:pPr>
              <w:jc w:val="center"/>
              <w:rPr>
                <w:sz w:val="16"/>
              </w:rPr>
            </w:pPr>
            <w:r>
              <w:rPr>
                <w:sz w:val="16"/>
              </w:rPr>
              <w:t>2</w:t>
            </w:r>
          </w:p>
          <w:p w:rsidR="00E86C8B" w:rsidRPr="002C2826" w:rsidRDefault="00E86C8B" w:rsidP="00A60FF2">
            <w:pPr>
              <w:jc w:val="center"/>
              <w:rPr>
                <w:sz w:val="16"/>
              </w:rPr>
            </w:pPr>
            <w:r>
              <w:rPr>
                <w:sz w:val="16"/>
              </w:rPr>
              <w:t>1</w:t>
            </w:r>
          </w:p>
        </w:tc>
      </w:tr>
      <w:tr w:rsidR="00E86C8B" w:rsidRPr="00292A0E" w:rsidTr="00E86C8B">
        <w:trPr>
          <w:trHeight w:val="106"/>
        </w:trPr>
        <w:tc>
          <w:tcPr>
            <w:tcW w:w="959" w:type="dxa"/>
            <w:vMerge/>
            <w:textDirection w:val="btLr"/>
          </w:tcPr>
          <w:p w:rsidR="00E86C8B" w:rsidRPr="00A360E2" w:rsidRDefault="00E86C8B" w:rsidP="00A60FF2">
            <w:pPr>
              <w:ind w:left="113" w:right="113"/>
              <w:jc w:val="center"/>
              <w:rPr>
                <w:b/>
                <w:bCs/>
                <w:sz w:val="16"/>
                <w:szCs w:val="16"/>
                <w:lang w:eastAsia="ru-RU"/>
              </w:rPr>
            </w:pPr>
          </w:p>
        </w:tc>
        <w:tc>
          <w:tcPr>
            <w:tcW w:w="6095" w:type="dxa"/>
          </w:tcPr>
          <w:p w:rsidR="00E86C8B" w:rsidRDefault="00E86C8B" w:rsidP="00A60FF2">
            <w:pPr>
              <w:rPr>
                <w:sz w:val="16"/>
                <w:szCs w:val="16"/>
                <w:lang w:eastAsia="ru-RU"/>
              </w:rPr>
            </w:pPr>
            <w:r>
              <w:rPr>
                <w:sz w:val="16"/>
                <w:szCs w:val="16"/>
                <w:lang w:eastAsia="ru-RU"/>
              </w:rPr>
              <w:t>28.</w:t>
            </w:r>
            <w:r w:rsidRPr="00A360E2">
              <w:rPr>
                <w:sz w:val="16"/>
                <w:szCs w:val="16"/>
                <w:lang w:eastAsia="ru-RU"/>
              </w:rPr>
              <w:t xml:space="preserve">Публикации </w:t>
            </w:r>
          </w:p>
          <w:p w:rsidR="00E86C8B" w:rsidRDefault="00E86C8B" w:rsidP="00A60FF2">
            <w:pPr>
              <w:rPr>
                <w:sz w:val="16"/>
                <w:szCs w:val="16"/>
                <w:lang w:eastAsia="ru-RU"/>
              </w:rPr>
            </w:pPr>
            <w:r>
              <w:rPr>
                <w:sz w:val="16"/>
                <w:szCs w:val="16"/>
                <w:lang w:eastAsia="ru-RU"/>
              </w:rPr>
              <w:t>28.1.</w:t>
            </w:r>
            <w:r w:rsidRPr="00A360E2">
              <w:rPr>
                <w:sz w:val="16"/>
                <w:szCs w:val="16"/>
                <w:lang w:eastAsia="ru-RU"/>
              </w:rPr>
              <w:t>Публикация в отраслевых изданиях</w:t>
            </w:r>
            <w:r>
              <w:rPr>
                <w:sz w:val="16"/>
                <w:szCs w:val="16"/>
                <w:lang w:eastAsia="ru-RU"/>
              </w:rPr>
              <w:t xml:space="preserve"> (например: журнал «Педагогический поиск», сборники, программы и прочие)</w:t>
            </w:r>
          </w:p>
          <w:p w:rsidR="00E86C8B" w:rsidRPr="00A360E2" w:rsidRDefault="00E86C8B" w:rsidP="00A60FF2">
            <w:pPr>
              <w:rPr>
                <w:sz w:val="16"/>
                <w:szCs w:val="16"/>
                <w:lang w:eastAsia="ru-RU"/>
              </w:rPr>
            </w:pPr>
            <w:r>
              <w:rPr>
                <w:sz w:val="16"/>
                <w:szCs w:val="16"/>
                <w:lang w:eastAsia="ru-RU"/>
              </w:rPr>
              <w:t>28.2.Публикации в сети Интернет (например: на сайте школы, Инфоурок, Урок РФ и прочие)</w:t>
            </w:r>
          </w:p>
        </w:tc>
        <w:tc>
          <w:tcPr>
            <w:tcW w:w="2552" w:type="dxa"/>
          </w:tcPr>
          <w:p w:rsidR="00E86C8B" w:rsidRDefault="00E86C8B" w:rsidP="00A60FF2">
            <w:pPr>
              <w:pStyle w:val="ab"/>
              <w:rPr>
                <w:rFonts w:ascii="Times New Roman" w:eastAsia="Times New Roman" w:hAnsi="Times New Roman"/>
                <w:sz w:val="16"/>
                <w:szCs w:val="16"/>
                <w:lang w:eastAsia="ru-RU"/>
              </w:rPr>
            </w:pPr>
          </w:p>
          <w:p w:rsidR="00E86C8B" w:rsidRPr="002D52E2" w:rsidRDefault="00E86C8B" w:rsidP="00A60FF2">
            <w:pPr>
              <w:pStyle w:val="ab"/>
              <w:rPr>
                <w:rFonts w:ascii="Times New Roman" w:hAnsi="Times New Roman"/>
                <w:sz w:val="16"/>
                <w:szCs w:val="16"/>
                <w:lang w:eastAsia="ru-RU"/>
              </w:rPr>
            </w:pPr>
            <w:r>
              <w:rPr>
                <w:rFonts w:ascii="Times New Roman" w:eastAsia="Times New Roman" w:hAnsi="Times New Roman"/>
                <w:sz w:val="16"/>
                <w:szCs w:val="16"/>
                <w:lang w:eastAsia="ru-RU"/>
              </w:rPr>
              <w:t>по объему опубликованного материала</w:t>
            </w:r>
          </w:p>
        </w:tc>
        <w:tc>
          <w:tcPr>
            <w:tcW w:w="992" w:type="dxa"/>
          </w:tcPr>
          <w:p w:rsidR="00E86C8B" w:rsidRDefault="00E86C8B" w:rsidP="00A60FF2">
            <w:pPr>
              <w:jc w:val="center"/>
              <w:rPr>
                <w:sz w:val="16"/>
              </w:rPr>
            </w:pPr>
          </w:p>
          <w:p w:rsidR="00E86C8B" w:rsidRDefault="00E86C8B" w:rsidP="00A60FF2">
            <w:pPr>
              <w:jc w:val="center"/>
              <w:rPr>
                <w:sz w:val="16"/>
              </w:rPr>
            </w:pPr>
            <w:r>
              <w:rPr>
                <w:sz w:val="16"/>
              </w:rPr>
              <w:t>5</w:t>
            </w:r>
          </w:p>
          <w:p w:rsidR="00E86C8B" w:rsidRDefault="00E86C8B" w:rsidP="00A60FF2">
            <w:pPr>
              <w:jc w:val="center"/>
              <w:rPr>
                <w:sz w:val="16"/>
              </w:rPr>
            </w:pPr>
          </w:p>
          <w:p w:rsidR="00E86C8B" w:rsidRPr="002C2826" w:rsidRDefault="00E86C8B" w:rsidP="00A60FF2">
            <w:pPr>
              <w:jc w:val="center"/>
              <w:rPr>
                <w:sz w:val="16"/>
              </w:rPr>
            </w:pPr>
            <w:r>
              <w:rPr>
                <w:sz w:val="16"/>
              </w:rPr>
              <w:t>1</w:t>
            </w:r>
          </w:p>
        </w:tc>
      </w:tr>
      <w:tr w:rsidR="00E86C8B" w:rsidRPr="00292A0E" w:rsidTr="00E86C8B">
        <w:trPr>
          <w:trHeight w:val="106"/>
        </w:trPr>
        <w:tc>
          <w:tcPr>
            <w:tcW w:w="959" w:type="dxa"/>
            <w:vMerge/>
            <w:textDirection w:val="btLr"/>
          </w:tcPr>
          <w:p w:rsidR="00E86C8B" w:rsidRPr="00A360E2" w:rsidRDefault="00E86C8B" w:rsidP="00A60FF2">
            <w:pPr>
              <w:ind w:left="113" w:right="113"/>
              <w:jc w:val="center"/>
              <w:rPr>
                <w:b/>
                <w:bCs/>
                <w:sz w:val="16"/>
                <w:szCs w:val="16"/>
                <w:lang w:eastAsia="ru-RU"/>
              </w:rPr>
            </w:pPr>
          </w:p>
        </w:tc>
        <w:tc>
          <w:tcPr>
            <w:tcW w:w="6095" w:type="dxa"/>
          </w:tcPr>
          <w:p w:rsidR="00E86C8B" w:rsidRPr="00A360E2" w:rsidRDefault="00E86C8B" w:rsidP="00A60FF2">
            <w:pPr>
              <w:rPr>
                <w:sz w:val="16"/>
                <w:szCs w:val="16"/>
                <w:lang w:eastAsia="ru-RU"/>
              </w:rPr>
            </w:pPr>
            <w:r>
              <w:rPr>
                <w:sz w:val="16"/>
                <w:szCs w:val="16"/>
                <w:lang w:eastAsia="ru-RU"/>
              </w:rPr>
              <w:t>29.</w:t>
            </w:r>
            <w:r w:rsidRPr="00A360E2">
              <w:rPr>
                <w:sz w:val="16"/>
                <w:szCs w:val="16"/>
                <w:lang w:eastAsia="ru-RU"/>
              </w:rPr>
              <w:t>Награды, благодарности</w:t>
            </w:r>
            <w:r>
              <w:rPr>
                <w:sz w:val="16"/>
                <w:szCs w:val="16"/>
                <w:lang w:eastAsia="ru-RU"/>
              </w:rPr>
              <w:t xml:space="preserve"> за личные профессиональные достижения</w:t>
            </w:r>
          </w:p>
        </w:tc>
        <w:tc>
          <w:tcPr>
            <w:tcW w:w="2552" w:type="dxa"/>
          </w:tcPr>
          <w:p w:rsidR="00E86C8B" w:rsidRDefault="00E86C8B" w:rsidP="00A60FF2">
            <w:pPr>
              <w:rPr>
                <w:sz w:val="16"/>
                <w:szCs w:val="16"/>
                <w:lang w:eastAsia="ru-RU"/>
              </w:rPr>
            </w:pPr>
            <w:r>
              <w:rPr>
                <w:sz w:val="16"/>
                <w:szCs w:val="16"/>
                <w:lang w:eastAsia="ru-RU"/>
              </w:rPr>
              <w:t>Всероссийский/Международный</w:t>
            </w:r>
          </w:p>
          <w:p w:rsidR="00E86C8B" w:rsidRDefault="00E86C8B" w:rsidP="00A60FF2">
            <w:pPr>
              <w:pStyle w:val="ab"/>
              <w:rPr>
                <w:rFonts w:ascii="Times New Roman" w:eastAsia="Times New Roman" w:hAnsi="Times New Roman"/>
                <w:sz w:val="16"/>
                <w:szCs w:val="16"/>
                <w:lang w:eastAsia="ru-RU"/>
              </w:rPr>
            </w:pPr>
            <w:r>
              <w:rPr>
                <w:rFonts w:ascii="Times New Roman" w:eastAsia="Times New Roman" w:hAnsi="Times New Roman"/>
                <w:sz w:val="16"/>
                <w:szCs w:val="16"/>
                <w:lang w:eastAsia="ru-RU"/>
              </w:rPr>
              <w:t>Региональный уровень</w:t>
            </w:r>
          </w:p>
          <w:p w:rsidR="00E86C8B" w:rsidRDefault="00E86C8B" w:rsidP="00A60FF2">
            <w:pPr>
              <w:rPr>
                <w:sz w:val="16"/>
                <w:szCs w:val="16"/>
                <w:lang w:eastAsia="ru-RU"/>
              </w:rPr>
            </w:pPr>
            <w:r>
              <w:rPr>
                <w:sz w:val="16"/>
                <w:szCs w:val="16"/>
                <w:lang w:eastAsia="ru-RU"/>
              </w:rPr>
              <w:t>Муниципальный уровень</w:t>
            </w:r>
          </w:p>
          <w:p w:rsidR="00E86C8B" w:rsidRPr="002D52E2" w:rsidRDefault="00E86C8B" w:rsidP="00A60FF2">
            <w:pPr>
              <w:pStyle w:val="ab"/>
              <w:rPr>
                <w:rFonts w:ascii="Times New Roman" w:hAnsi="Times New Roman"/>
                <w:sz w:val="16"/>
                <w:szCs w:val="16"/>
                <w:lang w:eastAsia="ru-RU"/>
              </w:rPr>
            </w:pPr>
            <w:r>
              <w:rPr>
                <w:rFonts w:ascii="Times New Roman" w:eastAsia="Times New Roman" w:hAnsi="Times New Roman"/>
                <w:sz w:val="16"/>
                <w:szCs w:val="16"/>
                <w:lang w:eastAsia="ru-RU"/>
              </w:rPr>
              <w:t>Школьный уровень</w:t>
            </w:r>
          </w:p>
        </w:tc>
        <w:tc>
          <w:tcPr>
            <w:tcW w:w="992" w:type="dxa"/>
          </w:tcPr>
          <w:p w:rsidR="00E86C8B" w:rsidRDefault="00E86C8B" w:rsidP="00A60FF2">
            <w:pPr>
              <w:jc w:val="center"/>
              <w:rPr>
                <w:sz w:val="16"/>
              </w:rPr>
            </w:pPr>
            <w:r>
              <w:rPr>
                <w:sz w:val="16"/>
              </w:rPr>
              <w:t>10</w:t>
            </w:r>
          </w:p>
          <w:p w:rsidR="00E86C8B" w:rsidRDefault="00E86C8B" w:rsidP="00A60FF2">
            <w:pPr>
              <w:jc w:val="center"/>
              <w:rPr>
                <w:sz w:val="16"/>
              </w:rPr>
            </w:pPr>
            <w:r>
              <w:rPr>
                <w:sz w:val="16"/>
              </w:rPr>
              <w:t>5</w:t>
            </w:r>
          </w:p>
          <w:p w:rsidR="00E86C8B" w:rsidRDefault="00E86C8B" w:rsidP="00A60FF2">
            <w:pPr>
              <w:jc w:val="center"/>
              <w:rPr>
                <w:sz w:val="16"/>
              </w:rPr>
            </w:pPr>
            <w:r>
              <w:rPr>
                <w:sz w:val="16"/>
              </w:rPr>
              <w:t>3</w:t>
            </w:r>
          </w:p>
          <w:p w:rsidR="00E86C8B" w:rsidRPr="002C2826" w:rsidRDefault="00E86C8B" w:rsidP="00A60FF2">
            <w:pPr>
              <w:jc w:val="center"/>
              <w:rPr>
                <w:sz w:val="16"/>
              </w:rPr>
            </w:pPr>
            <w:r>
              <w:rPr>
                <w:sz w:val="16"/>
              </w:rPr>
              <w:t>1</w:t>
            </w:r>
          </w:p>
        </w:tc>
      </w:tr>
      <w:tr w:rsidR="00E86C8B" w:rsidRPr="00292A0E" w:rsidTr="00E86C8B">
        <w:trPr>
          <w:trHeight w:val="59"/>
        </w:trPr>
        <w:tc>
          <w:tcPr>
            <w:tcW w:w="959" w:type="dxa"/>
            <w:vMerge w:val="restart"/>
            <w:textDirection w:val="btLr"/>
          </w:tcPr>
          <w:p w:rsidR="00E86C8B" w:rsidRPr="00292A0E" w:rsidRDefault="00E86C8B" w:rsidP="00A60FF2">
            <w:pPr>
              <w:ind w:left="113" w:right="113"/>
              <w:jc w:val="center"/>
              <w:rPr>
                <w:b/>
                <w:sz w:val="18"/>
              </w:rPr>
            </w:pPr>
            <w:r>
              <w:rPr>
                <w:b/>
                <w:sz w:val="18"/>
              </w:rPr>
              <w:t>Исполнительская дисциплина</w:t>
            </w:r>
          </w:p>
        </w:tc>
        <w:tc>
          <w:tcPr>
            <w:tcW w:w="6095" w:type="dxa"/>
          </w:tcPr>
          <w:p w:rsidR="00E86C8B" w:rsidRPr="00A360E2" w:rsidRDefault="00E86C8B" w:rsidP="00A60FF2">
            <w:pPr>
              <w:rPr>
                <w:sz w:val="16"/>
                <w:szCs w:val="16"/>
                <w:lang w:eastAsia="ru-RU"/>
              </w:rPr>
            </w:pPr>
            <w:r>
              <w:rPr>
                <w:sz w:val="16"/>
                <w:szCs w:val="16"/>
                <w:lang w:eastAsia="ru-RU"/>
              </w:rPr>
              <w:t>30.</w:t>
            </w:r>
            <w:r w:rsidRPr="00A360E2">
              <w:rPr>
                <w:sz w:val="16"/>
                <w:szCs w:val="16"/>
                <w:lang w:eastAsia="ru-RU"/>
              </w:rPr>
              <w:t>Наличие инструкций по охране труда, организация работы по благоустройству учебного кабинета (смотр кабинетов)</w:t>
            </w:r>
          </w:p>
        </w:tc>
        <w:tc>
          <w:tcPr>
            <w:tcW w:w="2552" w:type="dxa"/>
            <w:vMerge w:val="restart"/>
          </w:tcPr>
          <w:p w:rsidR="00E86C8B" w:rsidRPr="00A360E2" w:rsidRDefault="00E86C8B" w:rsidP="00A60FF2">
            <w:pPr>
              <w:rPr>
                <w:sz w:val="16"/>
                <w:szCs w:val="16"/>
                <w:lang w:eastAsia="ru-RU"/>
              </w:rPr>
            </w:pPr>
            <w:r w:rsidRPr="00A360E2">
              <w:rPr>
                <w:sz w:val="16"/>
                <w:szCs w:val="16"/>
                <w:lang w:eastAsia="ru-RU"/>
              </w:rPr>
              <w:t>по результатам проверки 1 раз в четверть</w:t>
            </w:r>
          </w:p>
        </w:tc>
        <w:tc>
          <w:tcPr>
            <w:tcW w:w="992" w:type="dxa"/>
            <w:vMerge w:val="restart"/>
          </w:tcPr>
          <w:p w:rsidR="00E86C8B" w:rsidRDefault="00E86C8B" w:rsidP="00A60FF2">
            <w:pPr>
              <w:jc w:val="center"/>
              <w:rPr>
                <w:sz w:val="16"/>
              </w:rPr>
            </w:pPr>
            <w:r>
              <w:rPr>
                <w:sz w:val="16"/>
              </w:rPr>
              <w:t>1</w:t>
            </w:r>
          </w:p>
          <w:p w:rsidR="00E86C8B" w:rsidRDefault="00E86C8B" w:rsidP="00A60FF2">
            <w:pPr>
              <w:jc w:val="center"/>
              <w:rPr>
                <w:sz w:val="16"/>
              </w:rPr>
            </w:pPr>
          </w:p>
          <w:p w:rsidR="00E86C8B" w:rsidRDefault="00E86C8B" w:rsidP="00A60FF2">
            <w:pPr>
              <w:jc w:val="center"/>
              <w:rPr>
                <w:sz w:val="16"/>
              </w:rPr>
            </w:pPr>
            <w:r>
              <w:rPr>
                <w:sz w:val="16"/>
              </w:rPr>
              <w:t>1</w:t>
            </w:r>
          </w:p>
          <w:p w:rsidR="00E86C8B" w:rsidRDefault="00E86C8B" w:rsidP="00A60FF2">
            <w:pPr>
              <w:jc w:val="center"/>
              <w:rPr>
                <w:sz w:val="16"/>
              </w:rPr>
            </w:pPr>
          </w:p>
          <w:p w:rsidR="00E86C8B" w:rsidRPr="002C2826" w:rsidRDefault="00E86C8B" w:rsidP="00A60FF2">
            <w:pPr>
              <w:jc w:val="center"/>
              <w:rPr>
                <w:sz w:val="16"/>
              </w:rPr>
            </w:pPr>
            <w:r>
              <w:rPr>
                <w:sz w:val="16"/>
              </w:rPr>
              <w:t>1</w:t>
            </w:r>
          </w:p>
        </w:tc>
      </w:tr>
      <w:tr w:rsidR="00E86C8B" w:rsidRPr="00292A0E" w:rsidTr="00E86C8B">
        <w:trPr>
          <w:trHeight w:val="57"/>
        </w:trPr>
        <w:tc>
          <w:tcPr>
            <w:tcW w:w="959" w:type="dxa"/>
            <w:vMerge/>
            <w:textDirection w:val="btLr"/>
          </w:tcPr>
          <w:p w:rsidR="00E86C8B" w:rsidRPr="00292A0E" w:rsidRDefault="00E86C8B" w:rsidP="00A60FF2">
            <w:pPr>
              <w:ind w:left="113" w:right="113"/>
              <w:jc w:val="center"/>
              <w:rPr>
                <w:b/>
                <w:sz w:val="18"/>
              </w:rPr>
            </w:pPr>
          </w:p>
        </w:tc>
        <w:tc>
          <w:tcPr>
            <w:tcW w:w="6095" w:type="dxa"/>
          </w:tcPr>
          <w:p w:rsidR="00E86C8B" w:rsidRPr="00A360E2" w:rsidRDefault="00E86C8B" w:rsidP="00A60FF2">
            <w:pPr>
              <w:rPr>
                <w:sz w:val="16"/>
                <w:szCs w:val="16"/>
                <w:lang w:eastAsia="ru-RU"/>
              </w:rPr>
            </w:pPr>
            <w:r>
              <w:rPr>
                <w:sz w:val="16"/>
                <w:szCs w:val="16"/>
                <w:lang w:eastAsia="ru-RU"/>
              </w:rPr>
              <w:t>31.</w:t>
            </w:r>
            <w:r w:rsidRPr="00A360E2">
              <w:rPr>
                <w:sz w:val="16"/>
                <w:szCs w:val="16"/>
                <w:lang w:eastAsia="ru-RU"/>
              </w:rPr>
              <w:t>Ведение школьной документации в соответствии с нормативными требованиями</w:t>
            </w:r>
          </w:p>
        </w:tc>
        <w:tc>
          <w:tcPr>
            <w:tcW w:w="2552" w:type="dxa"/>
            <w:vMerge/>
          </w:tcPr>
          <w:p w:rsidR="00E86C8B" w:rsidRPr="00A360E2" w:rsidRDefault="00E86C8B" w:rsidP="00A60FF2">
            <w:pPr>
              <w:rPr>
                <w:sz w:val="16"/>
                <w:szCs w:val="16"/>
                <w:lang w:eastAsia="ru-RU"/>
              </w:rPr>
            </w:pPr>
          </w:p>
        </w:tc>
        <w:tc>
          <w:tcPr>
            <w:tcW w:w="992" w:type="dxa"/>
            <w:vMerge/>
          </w:tcPr>
          <w:p w:rsidR="00E86C8B" w:rsidRDefault="00E86C8B" w:rsidP="00A60FF2">
            <w:pPr>
              <w:jc w:val="center"/>
              <w:rPr>
                <w:sz w:val="16"/>
              </w:rPr>
            </w:pPr>
          </w:p>
        </w:tc>
      </w:tr>
      <w:tr w:rsidR="00E86C8B" w:rsidRPr="00292A0E" w:rsidTr="00E86C8B">
        <w:trPr>
          <w:trHeight w:val="57"/>
        </w:trPr>
        <w:tc>
          <w:tcPr>
            <w:tcW w:w="959" w:type="dxa"/>
            <w:vMerge/>
            <w:textDirection w:val="btLr"/>
          </w:tcPr>
          <w:p w:rsidR="00E86C8B" w:rsidRPr="00292A0E" w:rsidRDefault="00E86C8B" w:rsidP="00A60FF2">
            <w:pPr>
              <w:ind w:left="113" w:right="113"/>
              <w:jc w:val="center"/>
              <w:rPr>
                <w:b/>
                <w:sz w:val="18"/>
              </w:rPr>
            </w:pPr>
          </w:p>
        </w:tc>
        <w:tc>
          <w:tcPr>
            <w:tcW w:w="6095" w:type="dxa"/>
          </w:tcPr>
          <w:p w:rsidR="00E86C8B" w:rsidRPr="00A360E2" w:rsidRDefault="00E86C8B" w:rsidP="00A60FF2">
            <w:pPr>
              <w:rPr>
                <w:sz w:val="16"/>
                <w:szCs w:val="16"/>
                <w:lang w:eastAsia="ru-RU"/>
              </w:rPr>
            </w:pPr>
            <w:r>
              <w:rPr>
                <w:sz w:val="16"/>
                <w:szCs w:val="16"/>
                <w:lang w:eastAsia="ru-RU"/>
              </w:rPr>
              <w:t>32.</w:t>
            </w:r>
            <w:r w:rsidRPr="00A360E2">
              <w:rPr>
                <w:sz w:val="16"/>
                <w:szCs w:val="16"/>
                <w:lang w:eastAsia="ru-RU"/>
              </w:rPr>
              <w:t>Своевременность заполнения школьной документации, электронного и бумажного журналов, достоверность внесения данных</w:t>
            </w:r>
          </w:p>
        </w:tc>
        <w:tc>
          <w:tcPr>
            <w:tcW w:w="2552" w:type="dxa"/>
            <w:vMerge/>
          </w:tcPr>
          <w:p w:rsidR="00E86C8B" w:rsidRPr="00A360E2" w:rsidRDefault="00E86C8B" w:rsidP="00A60FF2">
            <w:pPr>
              <w:rPr>
                <w:sz w:val="16"/>
                <w:szCs w:val="16"/>
                <w:lang w:eastAsia="ru-RU"/>
              </w:rPr>
            </w:pPr>
          </w:p>
        </w:tc>
        <w:tc>
          <w:tcPr>
            <w:tcW w:w="992" w:type="dxa"/>
            <w:vMerge/>
          </w:tcPr>
          <w:p w:rsidR="00E86C8B" w:rsidRDefault="00E86C8B" w:rsidP="00A60FF2">
            <w:pPr>
              <w:jc w:val="center"/>
              <w:rPr>
                <w:sz w:val="16"/>
              </w:rPr>
            </w:pPr>
          </w:p>
        </w:tc>
      </w:tr>
      <w:tr w:rsidR="00E86C8B" w:rsidRPr="00292A0E" w:rsidTr="00E86C8B">
        <w:trPr>
          <w:trHeight w:val="26"/>
        </w:trPr>
        <w:tc>
          <w:tcPr>
            <w:tcW w:w="959" w:type="dxa"/>
            <w:vMerge w:val="restart"/>
            <w:textDirection w:val="btLr"/>
          </w:tcPr>
          <w:p w:rsidR="00E86C8B" w:rsidRPr="00292A0E" w:rsidRDefault="00E86C8B" w:rsidP="00A60FF2">
            <w:pPr>
              <w:ind w:left="113" w:right="113"/>
              <w:jc w:val="center"/>
              <w:rPr>
                <w:b/>
                <w:sz w:val="18"/>
              </w:rPr>
            </w:pPr>
            <w:r w:rsidRPr="00A360E2">
              <w:rPr>
                <w:b/>
                <w:sz w:val="16"/>
                <w:szCs w:val="16"/>
                <w:lang w:eastAsia="ru-RU"/>
              </w:rPr>
              <w:t>Расширение функций педагогических работников</w:t>
            </w:r>
          </w:p>
        </w:tc>
        <w:tc>
          <w:tcPr>
            <w:tcW w:w="6095" w:type="dxa"/>
          </w:tcPr>
          <w:p w:rsidR="00E86C8B" w:rsidRDefault="00E86C8B" w:rsidP="00A60FF2">
            <w:pPr>
              <w:rPr>
                <w:sz w:val="16"/>
                <w:szCs w:val="16"/>
                <w:lang w:eastAsia="ru-RU"/>
              </w:rPr>
            </w:pPr>
            <w:r>
              <w:rPr>
                <w:sz w:val="16"/>
                <w:szCs w:val="16"/>
                <w:lang w:eastAsia="ru-RU"/>
              </w:rPr>
              <w:t>33.</w:t>
            </w:r>
            <w:r w:rsidRPr="00A360E2">
              <w:rPr>
                <w:sz w:val="16"/>
                <w:szCs w:val="16"/>
                <w:lang w:eastAsia="ru-RU"/>
              </w:rPr>
              <w:t xml:space="preserve">Сопровождение </w:t>
            </w:r>
            <w:proofErr w:type="gramStart"/>
            <w:r w:rsidRPr="00A360E2">
              <w:rPr>
                <w:sz w:val="16"/>
                <w:szCs w:val="16"/>
                <w:lang w:eastAsia="ru-RU"/>
              </w:rPr>
              <w:t>обучающихся</w:t>
            </w:r>
            <w:proofErr w:type="gramEnd"/>
            <w:r w:rsidRPr="00A360E2">
              <w:rPr>
                <w:sz w:val="16"/>
                <w:szCs w:val="16"/>
                <w:lang w:eastAsia="ru-RU"/>
              </w:rPr>
              <w:t xml:space="preserve"> во внеурочное время</w:t>
            </w:r>
          </w:p>
          <w:p w:rsidR="00E86C8B" w:rsidRPr="00A360E2" w:rsidRDefault="00E86C8B" w:rsidP="00A60FF2">
            <w:pPr>
              <w:rPr>
                <w:sz w:val="16"/>
                <w:szCs w:val="16"/>
                <w:lang w:eastAsia="ru-RU"/>
              </w:rPr>
            </w:pPr>
            <w:r w:rsidRPr="00A360E2">
              <w:rPr>
                <w:sz w:val="16"/>
                <w:szCs w:val="16"/>
                <w:lang w:eastAsia="ru-RU"/>
              </w:rPr>
              <w:t xml:space="preserve"> </w:t>
            </w:r>
            <w:r>
              <w:rPr>
                <w:sz w:val="16"/>
                <w:szCs w:val="16"/>
                <w:lang w:eastAsia="ru-RU"/>
              </w:rPr>
              <w:t>(после уроков, выходной день)</w:t>
            </w:r>
          </w:p>
          <w:p w:rsidR="00E86C8B" w:rsidRPr="00A360E2" w:rsidRDefault="00E86C8B" w:rsidP="00A60FF2">
            <w:pPr>
              <w:rPr>
                <w:sz w:val="16"/>
                <w:szCs w:val="16"/>
                <w:lang w:eastAsia="ru-RU"/>
              </w:rPr>
            </w:pPr>
          </w:p>
        </w:tc>
        <w:tc>
          <w:tcPr>
            <w:tcW w:w="2552" w:type="dxa"/>
          </w:tcPr>
          <w:p w:rsidR="00E86C8B" w:rsidRDefault="00E86C8B" w:rsidP="00A60FF2">
            <w:pPr>
              <w:pStyle w:val="ab"/>
              <w:rPr>
                <w:rFonts w:ascii="Times New Roman" w:hAnsi="Times New Roman"/>
                <w:sz w:val="16"/>
                <w:szCs w:val="16"/>
                <w:lang w:eastAsia="ru-RU"/>
              </w:rPr>
            </w:pPr>
            <w:r w:rsidRPr="006547FC">
              <w:rPr>
                <w:rFonts w:ascii="Times New Roman" w:hAnsi="Times New Roman"/>
                <w:sz w:val="16"/>
                <w:szCs w:val="16"/>
                <w:lang w:eastAsia="ru-RU"/>
              </w:rPr>
              <w:t>в пре</w:t>
            </w:r>
            <w:r w:rsidRPr="006547FC">
              <w:rPr>
                <w:rFonts w:ascii="Times New Roman" w:hAnsi="Times New Roman"/>
                <w:b/>
                <w:sz w:val="16"/>
                <w:szCs w:val="16"/>
                <w:lang w:eastAsia="ru-RU"/>
              </w:rPr>
              <w:t>де</w:t>
            </w:r>
            <w:r w:rsidRPr="006547FC">
              <w:rPr>
                <w:rFonts w:ascii="Times New Roman" w:hAnsi="Times New Roman"/>
                <w:sz w:val="16"/>
                <w:szCs w:val="16"/>
                <w:lang w:eastAsia="ru-RU"/>
              </w:rPr>
              <w:t xml:space="preserve">лах района </w:t>
            </w:r>
          </w:p>
          <w:p w:rsidR="00E86C8B" w:rsidRDefault="00E86C8B" w:rsidP="00A60FF2">
            <w:pPr>
              <w:pStyle w:val="ab"/>
              <w:rPr>
                <w:rFonts w:ascii="Times New Roman" w:hAnsi="Times New Roman"/>
                <w:sz w:val="16"/>
                <w:szCs w:val="16"/>
                <w:lang w:eastAsia="ru-RU"/>
              </w:rPr>
            </w:pPr>
            <w:r w:rsidRPr="006547FC">
              <w:rPr>
                <w:rFonts w:ascii="Times New Roman" w:hAnsi="Times New Roman"/>
                <w:sz w:val="16"/>
                <w:szCs w:val="16"/>
                <w:lang w:eastAsia="ru-RU"/>
              </w:rPr>
              <w:t>в пределах региона</w:t>
            </w:r>
          </w:p>
          <w:p w:rsidR="00E86C8B" w:rsidRPr="006547FC" w:rsidRDefault="00E86C8B" w:rsidP="00A60FF2">
            <w:pPr>
              <w:pStyle w:val="ab"/>
              <w:rPr>
                <w:rFonts w:ascii="Times New Roman" w:hAnsi="Times New Roman"/>
                <w:sz w:val="16"/>
                <w:szCs w:val="16"/>
                <w:lang w:val="en-US" w:eastAsia="ru-RU"/>
              </w:rPr>
            </w:pPr>
            <w:r w:rsidRPr="006547FC">
              <w:rPr>
                <w:rFonts w:ascii="Times New Roman" w:hAnsi="Times New Roman"/>
                <w:sz w:val="16"/>
                <w:szCs w:val="16"/>
                <w:lang w:eastAsia="ru-RU"/>
              </w:rPr>
              <w:t>за пределы региона</w:t>
            </w:r>
          </w:p>
        </w:tc>
        <w:tc>
          <w:tcPr>
            <w:tcW w:w="992" w:type="dxa"/>
          </w:tcPr>
          <w:p w:rsidR="00E86C8B" w:rsidRDefault="00E86C8B" w:rsidP="00A60FF2">
            <w:pPr>
              <w:jc w:val="center"/>
              <w:rPr>
                <w:sz w:val="16"/>
              </w:rPr>
            </w:pPr>
            <w:r>
              <w:rPr>
                <w:sz w:val="16"/>
              </w:rPr>
              <w:t>1</w:t>
            </w:r>
          </w:p>
          <w:p w:rsidR="00E86C8B" w:rsidRDefault="00E86C8B" w:rsidP="00A60FF2">
            <w:pPr>
              <w:jc w:val="center"/>
              <w:rPr>
                <w:sz w:val="16"/>
              </w:rPr>
            </w:pPr>
            <w:r>
              <w:rPr>
                <w:sz w:val="16"/>
              </w:rPr>
              <w:t>2</w:t>
            </w:r>
          </w:p>
          <w:p w:rsidR="00E86C8B" w:rsidRPr="002C2826" w:rsidRDefault="00E86C8B" w:rsidP="00A60FF2">
            <w:pPr>
              <w:jc w:val="center"/>
              <w:rPr>
                <w:sz w:val="16"/>
              </w:rPr>
            </w:pPr>
            <w:r>
              <w:rPr>
                <w:sz w:val="16"/>
              </w:rPr>
              <w:t>3</w:t>
            </w:r>
          </w:p>
        </w:tc>
      </w:tr>
      <w:tr w:rsidR="00E86C8B" w:rsidRPr="00292A0E" w:rsidTr="00E86C8B">
        <w:trPr>
          <w:trHeight w:val="21"/>
        </w:trPr>
        <w:tc>
          <w:tcPr>
            <w:tcW w:w="959" w:type="dxa"/>
            <w:vMerge/>
            <w:textDirection w:val="btLr"/>
          </w:tcPr>
          <w:p w:rsidR="00E86C8B" w:rsidRPr="00292A0E" w:rsidRDefault="00E86C8B" w:rsidP="00A60FF2">
            <w:pPr>
              <w:ind w:left="113" w:right="113"/>
              <w:jc w:val="center"/>
              <w:rPr>
                <w:b/>
                <w:sz w:val="18"/>
              </w:rPr>
            </w:pPr>
          </w:p>
        </w:tc>
        <w:tc>
          <w:tcPr>
            <w:tcW w:w="6095" w:type="dxa"/>
          </w:tcPr>
          <w:p w:rsidR="00E86C8B" w:rsidRDefault="00E86C8B" w:rsidP="00A60FF2">
            <w:pPr>
              <w:rPr>
                <w:sz w:val="16"/>
                <w:szCs w:val="16"/>
                <w:lang w:eastAsia="ru-RU"/>
              </w:rPr>
            </w:pPr>
            <w:r>
              <w:rPr>
                <w:sz w:val="16"/>
                <w:szCs w:val="16"/>
                <w:lang w:eastAsia="ru-RU"/>
              </w:rPr>
              <w:t xml:space="preserve">34.Работа </w:t>
            </w:r>
            <w:proofErr w:type="gramStart"/>
            <w:r>
              <w:rPr>
                <w:sz w:val="16"/>
                <w:szCs w:val="16"/>
                <w:lang w:eastAsia="ru-RU"/>
              </w:rPr>
              <w:t>с</w:t>
            </w:r>
            <w:proofErr w:type="gramEnd"/>
            <w:r>
              <w:rPr>
                <w:sz w:val="16"/>
                <w:szCs w:val="16"/>
                <w:lang w:eastAsia="ru-RU"/>
              </w:rPr>
              <w:t>:</w:t>
            </w:r>
          </w:p>
          <w:p w:rsidR="00E86C8B" w:rsidRDefault="00E86C8B" w:rsidP="00A60FF2">
            <w:pPr>
              <w:rPr>
                <w:sz w:val="16"/>
                <w:szCs w:val="16"/>
                <w:lang w:eastAsia="ru-RU"/>
              </w:rPr>
            </w:pPr>
            <w:r>
              <w:rPr>
                <w:sz w:val="16"/>
                <w:szCs w:val="16"/>
                <w:lang w:eastAsia="ru-RU"/>
              </w:rPr>
              <w:t>«Контингент» (системный  администратор)</w:t>
            </w:r>
          </w:p>
          <w:p w:rsidR="00E86C8B" w:rsidRDefault="00E86C8B" w:rsidP="00A60FF2">
            <w:pPr>
              <w:rPr>
                <w:sz w:val="16"/>
                <w:szCs w:val="16"/>
                <w:lang w:eastAsia="ru-RU"/>
              </w:rPr>
            </w:pPr>
            <w:r>
              <w:rPr>
                <w:sz w:val="16"/>
                <w:szCs w:val="16"/>
                <w:lang w:eastAsia="ru-RU"/>
              </w:rPr>
              <w:t>«Навигатор» (администратор/учитель)</w:t>
            </w:r>
          </w:p>
          <w:p w:rsidR="00E86C8B" w:rsidRDefault="00E86C8B" w:rsidP="00A60FF2">
            <w:pPr>
              <w:rPr>
                <w:sz w:val="16"/>
                <w:szCs w:val="16"/>
                <w:lang w:eastAsia="ru-RU"/>
              </w:rPr>
            </w:pPr>
            <w:r>
              <w:rPr>
                <w:sz w:val="16"/>
                <w:szCs w:val="16"/>
                <w:lang w:eastAsia="ru-RU"/>
              </w:rPr>
              <w:t>«</w:t>
            </w:r>
            <w:proofErr w:type="spellStart"/>
            <w:r>
              <w:rPr>
                <w:sz w:val="16"/>
                <w:szCs w:val="16"/>
                <w:lang w:eastAsia="ru-RU"/>
              </w:rPr>
              <w:t>ЭлЖур</w:t>
            </w:r>
            <w:proofErr w:type="spellEnd"/>
            <w:r>
              <w:rPr>
                <w:sz w:val="16"/>
                <w:szCs w:val="16"/>
                <w:lang w:eastAsia="ru-RU"/>
              </w:rPr>
              <w:t>» (системный  администратор)</w:t>
            </w:r>
          </w:p>
          <w:p w:rsidR="00E86C8B" w:rsidRPr="00A360E2" w:rsidRDefault="00E86C8B" w:rsidP="00A60FF2">
            <w:pPr>
              <w:rPr>
                <w:sz w:val="16"/>
                <w:szCs w:val="16"/>
                <w:lang w:eastAsia="ru-RU"/>
              </w:rPr>
            </w:pPr>
            <w:r>
              <w:rPr>
                <w:sz w:val="16"/>
                <w:szCs w:val="16"/>
                <w:lang w:eastAsia="ru-RU"/>
              </w:rPr>
              <w:t xml:space="preserve"> «</w:t>
            </w:r>
            <w:proofErr w:type="spellStart"/>
            <w:r>
              <w:rPr>
                <w:sz w:val="16"/>
                <w:szCs w:val="16"/>
                <w:lang w:eastAsia="ru-RU"/>
              </w:rPr>
              <w:t>Сферум</w:t>
            </w:r>
            <w:proofErr w:type="spellEnd"/>
            <w:r>
              <w:rPr>
                <w:sz w:val="16"/>
                <w:szCs w:val="16"/>
                <w:lang w:eastAsia="ru-RU"/>
              </w:rPr>
              <w:t>» (системный  администратор)</w:t>
            </w:r>
          </w:p>
        </w:tc>
        <w:tc>
          <w:tcPr>
            <w:tcW w:w="2552" w:type="dxa"/>
          </w:tcPr>
          <w:p w:rsidR="00E86C8B" w:rsidRDefault="00E86C8B" w:rsidP="00A60FF2">
            <w:pPr>
              <w:jc w:val="both"/>
              <w:rPr>
                <w:sz w:val="16"/>
                <w:szCs w:val="16"/>
                <w:lang w:eastAsia="ru-RU"/>
              </w:rPr>
            </w:pPr>
          </w:p>
          <w:p w:rsidR="00E86C8B" w:rsidRDefault="00E86C8B" w:rsidP="00A60FF2">
            <w:pPr>
              <w:jc w:val="both"/>
              <w:rPr>
                <w:sz w:val="16"/>
                <w:szCs w:val="16"/>
                <w:lang w:eastAsia="ru-RU"/>
              </w:rPr>
            </w:pPr>
            <w:r>
              <w:rPr>
                <w:sz w:val="16"/>
                <w:szCs w:val="16"/>
                <w:lang w:eastAsia="ru-RU"/>
              </w:rPr>
              <w:t>по факту работы</w:t>
            </w:r>
          </w:p>
          <w:p w:rsidR="00E86C8B" w:rsidRPr="006547FC" w:rsidRDefault="00E86C8B" w:rsidP="00A60FF2">
            <w:pPr>
              <w:pStyle w:val="ab"/>
              <w:rPr>
                <w:rFonts w:ascii="Times New Roman" w:hAnsi="Times New Roman"/>
                <w:sz w:val="16"/>
                <w:szCs w:val="16"/>
                <w:lang w:eastAsia="ru-RU"/>
              </w:rPr>
            </w:pPr>
          </w:p>
        </w:tc>
        <w:tc>
          <w:tcPr>
            <w:tcW w:w="992" w:type="dxa"/>
          </w:tcPr>
          <w:p w:rsidR="00E86C8B" w:rsidRDefault="00E86C8B" w:rsidP="00A60FF2">
            <w:pPr>
              <w:jc w:val="center"/>
              <w:rPr>
                <w:sz w:val="16"/>
              </w:rPr>
            </w:pPr>
          </w:p>
          <w:p w:rsidR="00E86C8B" w:rsidRDefault="00E86C8B" w:rsidP="00A60FF2">
            <w:pPr>
              <w:jc w:val="center"/>
              <w:rPr>
                <w:sz w:val="16"/>
              </w:rPr>
            </w:pPr>
            <w:r>
              <w:rPr>
                <w:sz w:val="16"/>
              </w:rPr>
              <w:t>до 3</w:t>
            </w:r>
          </w:p>
          <w:p w:rsidR="00E86C8B" w:rsidRDefault="00E86C8B" w:rsidP="00A60FF2">
            <w:pPr>
              <w:jc w:val="center"/>
              <w:rPr>
                <w:sz w:val="16"/>
              </w:rPr>
            </w:pPr>
            <w:r>
              <w:rPr>
                <w:sz w:val="16"/>
              </w:rPr>
              <w:t>3/1</w:t>
            </w:r>
          </w:p>
          <w:p w:rsidR="00E86C8B" w:rsidRDefault="00E86C8B" w:rsidP="00A60FF2">
            <w:pPr>
              <w:jc w:val="center"/>
              <w:rPr>
                <w:sz w:val="16"/>
              </w:rPr>
            </w:pPr>
            <w:r>
              <w:rPr>
                <w:sz w:val="16"/>
              </w:rPr>
              <w:t>8</w:t>
            </w:r>
          </w:p>
          <w:p w:rsidR="00E86C8B" w:rsidRDefault="00E86C8B" w:rsidP="00A60FF2">
            <w:pPr>
              <w:jc w:val="center"/>
              <w:rPr>
                <w:sz w:val="16"/>
              </w:rPr>
            </w:pPr>
            <w:r>
              <w:rPr>
                <w:sz w:val="16"/>
              </w:rPr>
              <w:t>8</w:t>
            </w:r>
          </w:p>
        </w:tc>
      </w:tr>
      <w:tr w:rsidR="00E86C8B" w:rsidRPr="00292A0E" w:rsidTr="00E86C8B">
        <w:trPr>
          <w:trHeight w:val="21"/>
        </w:trPr>
        <w:tc>
          <w:tcPr>
            <w:tcW w:w="959" w:type="dxa"/>
            <w:vMerge/>
            <w:textDirection w:val="btLr"/>
          </w:tcPr>
          <w:p w:rsidR="00E86C8B" w:rsidRPr="00292A0E" w:rsidRDefault="00E86C8B" w:rsidP="00A60FF2">
            <w:pPr>
              <w:ind w:left="113" w:right="113"/>
              <w:jc w:val="center"/>
              <w:rPr>
                <w:b/>
                <w:sz w:val="18"/>
              </w:rPr>
            </w:pPr>
          </w:p>
        </w:tc>
        <w:tc>
          <w:tcPr>
            <w:tcW w:w="6095" w:type="dxa"/>
          </w:tcPr>
          <w:p w:rsidR="00E86C8B" w:rsidRPr="00A360E2" w:rsidRDefault="00E86C8B" w:rsidP="00A60FF2">
            <w:pPr>
              <w:rPr>
                <w:sz w:val="16"/>
                <w:szCs w:val="16"/>
                <w:lang w:eastAsia="ru-RU"/>
              </w:rPr>
            </w:pPr>
            <w:r>
              <w:rPr>
                <w:sz w:val="16"/>
                <w:szCs w:val="16"/>
                <w:lang w:eastAsia="ru-RU"/>
              </w:rPr>
              <w:t>35.</w:t>
            </w:r>
            <w:r w:rsidRPr="00A360E2">
              <w:rPr>
                <w:sz w:val="16"/>
                <w:szCs w:val="16"/>
                <w:lang w:eastAsia="ru-RU"/>
              </w:rPr>
              <w:t>Ведение школьного сайта</w:t>
            </w:r>
          </w:p>
        </w:tc>
        <w:tc>
          <w:tcPr>
            <w:tcW w:w="2552" w:type="dxa"/>
          </w:tcPr>
          <w:p w:rsidR="00E86C8B" w:rsidRPr="006547FC" w:rsidRDefault="00E86C8B" w:rsidP="00A60FF2">
            <w:pPr>
              <w:pStyle w:val="ab"/>
              <w:rPr>
                <w:rFonts w:ascii="Times New Roman" w:hAnsi="Times New Roman"/>
                <w:sz w:val="16"/>
                <w:szCs w:val="16"/>
                <w:lang w:eastAsia="ru-RU"/>
              </w:rPr>
            </w:pPr>
            <w:r>
              <w:rPr>
                <w:rFonts w:ascii="Times New Roman" w:eastAsia="Times New Roman" w:hAnsi="Times New Roman"/>
                <w:sz w:val="16"/>
                <w:szCs w:val="16"/>
                <w:lang w:eastAsia="ru-RU"/>
              </w:rPr>
              <w:t>ежемесячно</w:t>
            </w:r>
          </w:p>
        </w:tc>
        <w:tc>
          <w:tcPr>
            <w:tcW w:w="992" w:type="dxa"/>
          </w:tcPr>
          <w:p w:rsidR="00E86C8B" w:rsidRDefault="00E86C8B" w:rsidP="00A60FF2">
            <w:pPr>
              <w:jc w:val="center"/>
              <w:rPr>
                <w:sz w:val="16"/>
              </w:rPr>
            </w:pPr>
            <w:r>
              <w:rPr>
                <w:sz w:val="16"/>
              </w:rPr>
              <w:t>5</w:t>
            </w:r>
          </w:p>
        </w:tc>
      </w:tr>
      <w:tr w:rsidR="00E86C8B" w:rsidRPr="00292A0E" w:rsidTr="00E86C8B">
        <w:trPr>
          <w:trHeight w:val="21"/>
        </w:trPr>
        <w:tc>
          <w:tcPr>
            <w:tcW w:w="959" w:type="dxa"/>
            <w:vMerge/>
            <w:textDirection w:val="btLr"/>
          </w:tcPr>
          <w:p w:rsidR="00E86C8B" w:rsidRPr="00292A0E" w:rsidRDefault="00E86C8B" w:rsidP="00A60FF2">
            <w:pPr>
              <w:ind w:left="113" w:right="113"/>
              <w:jc w:val="center"/>
              <w:rPr>
                <w:b/>
                <w:sz w:val="18"/>
              </w:rPr>
            </w:pPr>
          </w:p>
        </w:tc>
        <w:tc>
          <w:tcPr>
            <w:tcW w:w="6095" w:type="dxa"/>
          </w:tcPr>
          <w:p w:rsidR="00E86C8B" w:rsidRPr="00A360E2" w:rsidRDefault="00E86C8B" w:rsidP="00A60FF2">
            <w:pPr>
              <w:rPr>
                <w:sz w:val="16"/>
                <w:szCs w:val="16"/>
                <w:lang w:eastAsia="ru-RU"/>
              </w:rPr>
            </w:pPr>
            <w:r>
              <w:rPr>
                <w:sz w:val="16"/>
                <w:szCs w:val="16"/>
                <w:lang w:eastAsia="ru-RU"/>
              </w:rPr>
              <w:t>36.Организация школьного питания</w:t>
            </w:r>
          </w:p>
        </w:tc>
        <w:tc>
          <w:tcPr>
            <w:tcW w:w="2552" w:type="dxa"/>
          </w:tcPr>
          <w:p w:rsidR="00E86C8B" w:rsidRPr="00A360E2" w:rsidRDefault="00E86C8B" w:rsidP="00A60FF2">
            <w:pPr>
              <w:jc w:val="both"/>
              <w:rPr>
                <w:sz w:val="16"/>
                <w:szCs w:val="16"/>
                <w:lang w:eastAsia="ru-RU"/>
              </w:rPr>
            </w:pPr>
            <w:r>
              <w:rPr>
                <w:sz w:val="16"/>
                <w:szCs w:val="16"/>
                <w:lang w:eastAsia="ru-RU"/>
              </w:rPr>
              <w:t>Ответственный</w:t>
            </w:r>
          </w:p>
          <w:p w:rsidR="00E86C8B" w:rsidRPr="00A360E2" w:rsidRDefault="00E86C8B" w:rsidP="00A60FF2">
            <w:pPr>
              <w:rPr>
                <w:sz w:val="16"/>
                <w:szCs w:val="16"/>
                <w:lang w:eastAsia="ru-RU"/>
              </w:rPr>
            </w:pPr>
            <w:r>
              <w:rPr>
                <w:sz w:val="16"/>
                <w:szCs w:val="16"/>
                <w:lang w:eastAsia="ru-RU"/>
              </w:rPr>
              <w:t>Классный руководитель</w:t>
            </w:r>
          </w:p>
        </w:tc>
        <w:tc>
          <w:tcPr>
            <w:tcW w:w="992" w:type="dxa"/>
          </w:tcPr>
          <w:p w:rsidR="00E86C8B" w:rsidRDefault="00E86C8B" w:rsidP="00A60FF2">
            <w:pPr>
              <w:jc w:val="center"/>
              <w:rPr>
                <w:sz w:val="16"/>
              </w:rPr>
            </w:pPr>
            <w:r>
              <w:rPr>
                <w:sz w:val="16"/>
              </w:rPr>
              <w:t>5</w:t>
            </w:r>
          </w:p>
          <w:p w:rsidR="00E86C8B" w:rsidRDefault="00E86C8B" w:rsidP="00A60FF2">
            <w:pPr>
              <w:jc w:val="center"/>
              <w:rPr>
                <w:sz w:val="16"/>
              </w:rPr>
            </w:pPr>
            <w:r>
              <w:rPr>
                <w:sz w:val="16"/>
              </w:rPr>
              <w:t>1</w:t>
            </w:r>
          </w:p>
        </w:tc>
      </w:tr>
      <w:tr w:rsidR="00E86C8B" w:rsidRPr="00292A0E" w:rsidTr="00E86C8B">
        <w:trPr>
          <w:trHeight w:val="21"/>
        </w:trPr>
        <w:tc>
          <w:tcPr>
            <w:tcW w:w="959" w:type="dxa"/>
            <w:vMerge/>
            <w:textDirection w:val="btLr"/>
          </w:tcPr>
          <w:p w:rsidR="00E86C8B" w:rsidRPr="00292A0E" w:rsidRDefault="00E86C8B" w:rsidP="00A60FF2">
            <w:pPr>
              <w:ind w:left="113" w:right="113"/>
              <w:jc w:val="center"/>
              <w:rPr>
                <w:b/>
                <w:sz w:val="18"/>
              </w:rPr>
            </w:pPr>
          </w:p>
        </w:tc>
        <w:tc>
          <w:tcPr>
            <w:tcW w:w="6095" w:type="dxa"/>
          </w:tcPr>
          <w:p w:rsidR="00E86C8B" w:rsidRPr="00A360E2" w:rsidRDefault="00E86C8B" w:rsidP="00A60FF2">
            <w:pPr>
              <w:rPr>
                <w:sz w:val="16"/>
                <w:szCs w:val="16"/>
                <w:lang w:eastAsia="ru-RU"/>
              </w:rPr>
            </w:pPr>
            <w:r>
              <w:rPr>
                <w:sz w:val="16"/>
                <w:szCs w:val="16"/>
                <w:lang w:eastAsia="ru-RU"/>
              </w:rPr>
              <w:t>37.</w:t>
            </w:r>
            <w:r w:rsidRPr="00A360E2">
              <w:rPr>
                <w:sz w:val="16"/>
                <w:szCs w:val="16"/>
                <w:lang w:eastAsia="ru-RU"/>
              </w:rPr>
              <w:t>Работа с детьми, находящимися на семейном обучении</w:t>
            </w:r>
          </w:p>
        </w:tc>
        <w:tc>
          <w:tcPr>
            <w:tcW w:w="2552" w:type="dxa"/>
          </w:tcPr>
          <w:p w:rsidR="00E86C8B" w:rsidRPr="00A360E2" w:rsidRDefault="00E86C8B" w:rsidP="00A60FF2">
            <w:pPr>
              <w:rPr>
                <w:sz w:val="16"/>
                <w:szCs w:val="16"/>
                <w:lang w:eastAsia="ru-RU"/>
              </w:rPr>
            </w:pPr>
            <w:r>
              <w:rPr>
                <w:sz w:val="16"/>
                <w:szCs w:val="16"/>
                <w:lang w:eastAsia="ru-RU"/>
              </w:rPr>
              <w:t>по факту работы</w:t>
            </w:r>
          </w:p>
        </w:tc>
        <w:tc>
          <w:tcPr>
            <w:tcW w:w="992" w:type="dxa"/>
          </w:tcPr>
          <w:p w:rsidR="00E86C8B" w:rsidRDefault="00E86C8B" w:rsidP="00A60FF2">
            <w:pPr>
              <w:jc w:val="center"/>
              <w:rPr>
                <w:sz w:val="16"/>
              </w:rPr>
            </w:pPr>
            <w:r>
              <w:rPr>
                <w:sz w:val="16"/>
              </w:rPr>
              <w:t>1</w:t>
            </w:r>
          </w:p>
        </w:tc>
      </w:tr>
      <w:tr w:rsidR="00E86C8B" w:rsidRPr="00292A0E" w:rsidTr="00E86C8B">
        <w:trPr>
          <w:trHeight w:val="21"/>
        </w:trPr>
        <w:tc>
          <w:tcPr>
            <w:tcW w:w="959" w:type="dxa"/>
            <w:vMerge/>
            <w:textDirection w:val="btLr"/>
          </w:tcPr>
          <w:p w:rsidR="00E86C8B" w:rsidRPr="00292A0E" w:rsidRDefault="00E86C8B" w:rsidP="00A60FF2">
            <w:pPr>
              <w:ind w:left="113" w:right="113"/>
              <w:jc w:val="center"/>
              <w:rPr>
                <w:b/>
                <w:sz w:val="18"/>
              </w:rPr>
            </w:pPr>
          </w:p>
        </w:tc>
        <w:tc>
          <w:tcPr>
            <w:tcW w:w="6095" w:type="dxa"/>
          </w:tcPr>
          <w:p w:rsidR="00E86C8B" w:rsidRPr="00A360E2" w:rsidRDefault="00E86C8B" w:rsidP="00A60FF2">
            <w:pPr>
              <w:rPr>
                <w:sz w:val="16"/>
                <w:szCs w:val="16"/>
                <w:lang w:eastAsia="ru-RU"/>
              </w:rPr>
            </w:pPr>
            <w:r>
              <w:rPr>
                <w:sz w:val="16"/>
                <w:szCs w:val="16"/>
                <w:lang w:eastAsia="ru-RU"/>
              </w:rPr>
              <w:t>38.Участие в реализации национальных и региональных проектов: Орлята России, Билет в будущее, Код  будущего, Большая перемена, Школа Минпросвещения, Финансовая грамотность, Цифровая образовательная среда, Школьный спортивный клуб (нужное подчеркнуть)</w:t>
            </w:r>
          </w:p>
        </w:tc>
        <w:tc>
          <w:tcPr>
            <w:tcW w:w="2552" w:type="dxa"/>
          </w:tcPr>
          <w:p w:rsidR="00E86C8B" w:rsidRDefault="00E86C8B" w:rsidP="00A60FF2">
            <w:pPr>
              <w:rPr>
                <w:sz w:val="16"/>
                <w:szCs w:val="16"/>
                <w:lang w:eastAsia="ru-RU"/>
              </w:rPr>
            </w:pPr>
            <w:r>
              <w:rPr>
                <w:sz w:val="16"/>
                <w:szCs w:val="16"/>
                <w:lang w:eastAsia="ru-RU"/>
              </w:rPr>
              <w:t>Куратор (ежемесячно)</w:t>
            </w:r>
          </w:p>
          <w:p w:rsidR="00E86C8B" w:rsidRPr="00A360E2" w:rsidRDefault="00E86C8B" w:rsidP="00A60FF2">
            <w:pPr>
              <w:rPr>
                <w:sz w:val="16"/>
                <w:szCs w:val="16"/>
                <w:lang w:eastAsia="ru-RU"/>
              </w:rPr>
            </w:pPr>
            <w:r>
              <w:rPr>
                <w:sz w:val="16"/>
                <w:szCs w:val="16"/>
                <w:lang w:eastAsia="ru-RU"/>
              </w:rPr>
              <w:t>Учитель</w:t>
            </w:r>
          </w:p>
        </w:tc>
        <w:tc>
          <w:tcPr>
            <w:tcW w:w="992" w:type="dxa"/>
          </w:tcPr>
          <w:p w:rsidR="00E86C8B" w:rsidRDefault="00E86C8B" w:rsidP="00A60FF2">
            <w:pPr>
              <w:jc w:val="center"/>
              <w:rPr>
                <w:sz w:val="16"/>
                <w:szCs w:val="16"/>
                <w:lang w:eastAsia="ru-RU"/>
              </w:rPr>
            </w:pPr>
            <w:r>
              <w:rPr>
                <w:sz w:val="16"/>
                <w:szCs w:val="16"/>
                <w:lang w:eastAsia="ru-RU"/>
              </w:rPr>
              <w:t>3</w:t>
            </w:r>
          </w:p>
          <w:p w:rsidR="00E86C8B" w:rsidRDefault="00E86C8B" w:rsidP="00A60FF2">
            <w:pPr>
              <w:jc w:val="center"/>
              <w:rPr>
                <w:sz w:val="16"/>
              </w:rPr>
            </w:pPr>
            <w:r>
              <w:rPr>
                <w:sz w:val="16"/>
                <w:szCs w:val="16"/>
                <w:lang w:eastAsia="ru-RU"/>
              </w:rPr>
              <w:t>0,1 х кол-во учеников</w:t>
            </w:r>
          </w:p>
        </w:tc>
      </w:tr>
      <w:tr w:rsidR="00E86C8B" w:rsidRPr="00292A0E" w:rsidTr="00E86C8B">
        <w:trPr>
          <w:trHeight w:val="21"/>
        </w:trPr>
        <w:tc>
          <w:tcPr>
            <w:tcW w:w="959" w:type="dxa"/>
            <w:vMerge/>
            <w:textDirection w:val="btLr"/>
          </w:tcPr>
          <w:p w:rsidR="00E86C8B" w:rsidRPr="00292A0E" w:rsidRDefault="00E86C8B" w:rsidP="00A60FF2">
            <w:pPr>
              <w:ind w:left="113" w:right="113"/>
              <w:jc w:val="center"/>
              <w:rPr>
                <w:b/>
                <w:sz w:val="18"/>
              </w:rPr>
            </w:pPr>
          </w:p>
        </w:tc>
        <w:tc>
          <w:tcPr>
            <w:tcW w:w="6095" w:type="dxa"/>
          </w:tcPr>
          <w:p w:rsidR="00E86C8B" w:rsidRPr="00A360E2" w:rsidRDefault="00E86C8B" w:rsidP="00A60FF2">
            <w:pPr>
              <w:rPr>
                <w:sz w:val="16"/>
                <w:szCs w:val="16"/>
                <w:lang w:eastAsia="ru-RU"/>
              </w:rPr>
            </w:pPr>
            <w:r>
              <w:rPr>
                <w:sz w:val="16"/>
                <w:szCs w:val="16"/>
                <w:lang w:eastAsia="ru-RU"/>
              </w:rPr>
              <w:t>39.Работа на цифровых образовательных платформах (</w:t>
            </w:r>
            <w:proofErr w:type="spellStart"/>
            <w:r>
              <w:rPr>
                <w:sz w:val="16"/>
                <w:szCs w:val="16"/>
                <w:lang w:eastAsia="ru-RU"/>
              </w:rPr>
              <w:t>Учи</w:t>
            </w:r>
            <w:proofErr w:type="gramStart"/>
            <w:r>
              <w:rPr>
                <w:sz w:val="16"/>
                <w:szCs w:val="16"/>
                <w:lang w:eastAsia="ru-RU"/>
              </w:rPr>
              <w:t>.р</w:t>
            </w:r>
            <w:proofErr w:type="gramEnd"/>
            <w:r>
              <w:rPr>
                <w:sz w:val="16"/>
                <w:szCs w:val="16"/>
                <w:lang w:eastAsia="ru-RU"/>
              </w:rPr>
              <w:t>у</w:t>
            </w:r>
            <w:proofErr w:type="spellEnd"/>
            <w:r>
              <w:rPr>
                <w:sz w:val="16"/>
                <w:szCs w:val="16"/>
                <w:lang w:eastAsia="ru-RU"/>
              </w:rPr>
              <w:t>, Сириус и т.п.)</w:t>
            </w:r>
          </w:p>
        </w:tc>
        <w:tc>
          <w:tcPr>
            <w:tcW w:w="2552" w:type="dxa"/>
          </w:tcPr>
          <w:p w:rsidR="00E86C8B" w:rsidRPr="00A360E2" w:rsidRDefault="00E86C8B" w:rsidP="00A60FF2">
            <w:pPr>
              <w:rPr>
                <w:sz w:val="16"/>
                <w:szCs w:val="16"/>
                <w:lang w:eastAsia="ru-RU"/>
              </w:rPr>
            </w:pPr>
            <w:r>
              <w:rPr>
                <w:sz w:val="16"/>
                <w:szCs w:val="16"/>
                <w:lang w:eastAsia="ru-RU"/>
              </w:rPr>
              <w:t>п</w:t>
            </w:r>
            <w:r w:rsidRPr="00A360E2">
              <w:rPr>
                <w:sz w:val="16"/>
                <w:szCs w:val="16"/>
                <w:lang w:eastAsia="ru-RU"/>
              </w:rPr>
              <w:t>о факту работы</w:t>
            </w:r>
          </w:p>
        </w:tc>
        <w:tc>
          <w:tcPr>
            <w:tcW w:w="992" w:type="dxa"/>
          </w:tcPr>
          <w:p w:rsidR="00E86C8B" w:rsidRDefault="00E86C8B" w:rsidP="00A60FF2">
            <w:pPr>
              <w:jc w:val="center"/>
              <w:rPr>
                <w:sz w:val="16"/>
              </w:rPr>
            </w:pPr>
            <w:r>
              <w:rPr>
                <w:sz w:val="16"/>
                <w:szCs w:val="16"/>
                <w:lang w:eastAsia="ru-RU"/>
              </w:rPr>
              <w:t>0,1 х кол-во учеников</w:t>
            </w:r>
          </w:p>
        </w:tc>
      </w:tr>
      <w:tr w:rsidR="00E86C8B" w:rsidRPr="00292A0E" w:rsidTr="00E86C8B">
        <w:trPr>
          <w:trHeight w:val="59"/>
        </w:trPr>
        <w:tc>
          <w:tcPr>
            <w:tcW w:w="959" w:type="dxa"/>
            <w:vMerge/>
            <w:textDirection w:val="btLr"/>
          </w:tcPr>
          <w:p w:rsidR="00E86C8B" w:rsidRPr="00292A0E" w:rsidRDefault="00E86C8B" w:rsidP="00A60FF2">
            <w:pPr>
              <w:ind w:left="113" w:right="113"/>
              <w:jc w:val="center"/>
              <w:rPr>
                <w:b/>
                <w:sz w:val="18"/>
              </w:rPr>
            </w:pPr>
          </w:p>
        </w:tc>
        <w:tc>
          <w:tcPr>
            <w:tcW w:w="6095" w:type="dxa"/>
          </w:tcPr>
          <w:p w:rsidR="00E86C8B" w:rsidRPr="00A360E2" w:rsidRDefault="00E86C8B" w:rsidP="00A60FF2">
            <w:pPr>
              <w:rPr>
                <w:sz w:val="16"/>
                <w:szCs w:val="16"/>
                <w:lang w:eastAsia="ru-RU"/>
              </w:rPr>
            </w:pPr>
            <w:r>
              <w:rPr>
                <w:sz w:val="16"/>
                <w:szCs w:val="16"/>
                <w:lang w:eastAsia="ru-RU"/>
              </w:rPr>
              <w:t>40.Организация и</w:t>
            </w:r>
            <w:r w:rsidRPr="00A360E2">
              <w:rPr>
                <w:sz w:val="16"/>
                <w:szCs w:val="16"/>
                <w:lang w:eastAsia="ru-RU"/>
              </w:rPr>
              <w:t xml:space="preserve"> проведени</w:t>
            </w:r>
            <w:r>
              <w:rPr>
                <w:sz w:val="16"/>
                <w:szCs w:val="16"/>
                <w:lang w:eastAsia="ru-RU"/>
              </w:rPr>
              <w:t xml:space="preserve">е </w:t>
            </w:r>
            <w:r w:rsidRPr="00A360E2">
              <w:rPr>
                <w:sz w:val="16"/>
                <w:szCs w:val="16"/>
                <w:lang w:eastAsia="ru-RU"/>
              </w:rPr>
              <w:t xml:space="preserve">общешкольных, муниципальных, региональных, всероссийских и международных </w:t>
            </w:r>
            <w:r>
              <w:rPr>
                <w:sz w:val="16"/>
                <w:szCs w:val="16"/>
                <w:lang w:eastAsia="ru-RU"/>
              </w:rPr>
              <w:t>массовых мероприятий, акций, рекомендованных   Министерством просвещения РФ, Курской области, Профсоюзом образования РФ, администрацией Октябрьского р-на</w:t>
            </w:r>
          </w:p>
        </w:tc>
        <w:tc>
          <w:tcPr>
            <w:tcW w:w="2552" w:type="dxa"/>
          </w:tcPr>
          <w:p w:rsidR="00E86C8B" w:rsidRDefault="00E86C8B" w:rsidP="00A60FF2">
            <w:pPr>
              <w:rPr>
                <w:sz w:val="16"/>
                <w:szCs w:val="16"/>
                <w:lang w:eastAsia="ru-RU"/>
              </w:rPr>
            </w:pPr>
            <w:r>
              <w:rPr>
                <w:sz w:val="16"/>
                <w:szCs w:val="16"/>
                <w:lang w:eastAsia="ru-RU"/>
              </w:rPr>
              <w:t>Куратор</w:t>
            </w:r>
          </w:p>
          <w:p w:rsidR="00E86C8B" w:rsidRDefault="00E86C8B" w:rsidP="00A60FF2">
            <w:pPr>
              <w:rPr>
                <w:sz w:val="16"/>
                <w:szCs w:val="16"/>
                <w:lang w:eastAsia="ru-RU"/>
              </w:rPr>
            </w:pPr>
          </w:p>
          <w:p w:rsidR="00E86C8B" w:rsidRDefault="00E86C8B" w:rsidP="00A60FF2">
            <w:pPr>
              <w:rPr>
                <w:sz w:val="16"/>
                <w:szCs w:val="16"/>
                <w:lang w:eastAsia="ru-RU"/>
              </w:rPr>
            </w:pPr>
            <w:r>
              <w:rPr>
                <w:sz w:val="16"/>
                <w:szCs w:val="16"/>
                <w:lang w:eastAsia="ru-RU"/>
              </w:rPr>
              <w:t>Учитель-организатор</w:t>
            </w:r>
          </w:p>
          <w:p w:rsidR="00E86C8B" w:rsidRDefault="00E86C8B" w:rsidP="00A60FF2">
            <w:pPr>
              <w:rPr>
                <w:sz w:val="16"/>
                <w:szCs w:val="16"/>
                <w:lang w:eastAsia="ru-RU"/>
              </w:rPr>
            </w:pPr>
          </w:p>
          <w:p w:rsidR="00E86C8B" w:rsidRPr="00A360E2" w:rsidRDefault="00E86C8B" w:rsidP="00A60FF2">
            <w:pPr>
              <w:rPr>
                <w:sz w:val="16"/>
                <w:szCs w:val="16"/>
                <w:lang w:eastAsia="ru-RU"/>
              </w:rPr>
            </w:pPr>
            <w:r>
              <w:rPr>
                <w:sz w:val="16"/>
                <w:szCs w:val="16"/>
                <w:lang w:eastAsia="ru-RU"/>
              </w:rPr>
              <w:t>Личное участие</w:t>
            </w:r>
          </w:p>
        </w:tc>
        <w:tc>
          <w:tcPr>
            <w:tcW w:w="992" w:type="dxa"/>
          </w:tcPr>
          <w:p w:rsidR="00E86C8B" w:rsidRDefault="00E86C8B" w:rsidP="00A60FF2">
            <w:pPr>
              <w:jc w:val="center"/>
              <w:rPr>
                <w:sz w:val="16"/>
                <w:szCs w:val="16"/>
                <w:lang w:eastAsia="ru-RU"/>
              </w:rPr>
            </w:pPr>
            <w:r>
              <w:rPr>
                <w:sz w:val="16"/>
                <w:szCs w:val="16"/>
                <w:lang w:eastAsia="ru-RU"/>
              </w:rPr>
              <w:t>3</w:t>
            </w:r>
          </w:p>
          <w:p w:rsidR="00E86C8B" w:rsidRDefault="00E86C8B" w:rsidP="00A60FF2">
            <w:pPr>
              <w:jc w:val="center"/>
              <w:rPr>
                <w:sz w:val="16"/>
                <w:szCs w:val="16"/>
                <w:lang w:eastAsia="ru-RU"/>
              </w:rPr>
            </w:pPr>
            <w:r>
              <w:rPr>
                <w:sz w:val="16"/>
                <w:szCs w:val="16"/>
                <w:lang w:eastAsia="ru-RU"/>
              </w:rPr>
              <w:t>0,1 х кол-во учеников</w:t>
            </w:r>
          </w:p>
          <w:p w:rsidR="00E86C8B" w:rsidRDefault="00E86C8B" w:rsidP="00A60FF2">
            <w:pPr>
              <w:jc w:val="center"/>
              <w:rPr>
                <w:sz w:val="16"/>
              </w:rPr>
            </w:pPr>
            <w:r>
              <w:rPr>
                <w:sz w:val="16"/>
                <w:szCs w:val="16"/>
                <w:lang w:eastAsia="ru-RU"/>
              </w:rPr>
              <w:t>1</w:t>
            </w:r>
          </w:p>
        </w:tc>
      </w:tr>
      <w:tr w:rsidR="00E86C8B" w:rsidRPr="00292A0E" w:rsidTr="00E86C8B">
        <w:trPr>
          <w:trHeight w:val="57"/>
        </w:trPr>
        <w:tc>
          <w:tcPr>
            <w:tcW w:w="959" w:type="dxa"/>
            <w:vMerge/>
            <w:textDirection w:val="btLr"/>
          </w:tcPr>
          <w:p w:rsidR="00E86C8B" w:rsidRPr="00292A0E" w:rsidRDefault="00E86C8B" w:rsidP="00A60FF2">
            <w:pPr>
              <w:ind w:left="113" w:right="113"/>
              <w:jc w:val="center"/>
              <w:rPr>
                <w:b/>
                <w:sz w:val="18"/>
              </w:rPr>
            </w:pPr>
          </w:p>
        </w:tc>
        <w:tc>
          <w:tcPr>
            <w:tcW w:w="6095" w:type="dxa"/>
          </w:tcPr>
          <w:p w:rsidR="00E86C8B" w:rsidRPr="00A360E2" w:rsidRDefault="00E86C8B" w:rsidP="00A60FF2">
            <w:pPr>
              <w:rPr>
                <w:sz w:val="16"/>
                <w:szCs w:val="16"/>
                <w:lang w:eastAsia="ru-RU"/>
              </w:rPr>
            </w:pPr>
            <w:r>
              <w:rPr>
                <w:sz w:val="16"/>
                <w:szCs w:val="16"/>
                <w:lang w:eastAsia="ru-RU"/>
              </w:rPr>
              <w:t>41.</w:t>
            </w:r>
            <w:r w:rsidRPr="00A360E2">
              <w:rPr>
                <w:sz w:val="16"/>
                <w:szCs w:val="16"/>
                <w:lang w:eastAsia="ru-RU"/>
              </w:rPr>
              <w:t>Ведение протоколов совещаний, педсоветов, общественных советов</w:t>
            </w:r>
          </w:p>
        </w:tc>
        <w:tc>
          <w:tcPr>
            <w:tcW w:w="2552" w:type="dxa"/>
          </w:tcPr>
          <w:p w:rsidR="00E86C8B" w:rsidRPr="00A360E2" w:rsidRDefault="00E86C8B" w:rsidP="00A60FF2">
            <w:pPr>
              <w:rPr>
                <w:sz w:val="16"/>
                <w:szCs w:val="16"/>
                <w:lang w:eastAsia="ru-RU"/>
              </w:rPr>
            </w:pPr>
            <w:r>
              <w:rPr>
                <w:sz w:val="16"/>
                <w:szCs w:val="16"/>
                <w:lang w:eastAsia="ru-RU"/>
              </w:rPr>
              <w:t>п</w:t>
            </w:r>
            <w:r w:rsidRPr="00A360E2">
              <w:rPr>
                <w:sz w:val="16"/>
                <w:szCs w:val="16"/>
                <w:lang w:eastAsia="ru-RU"/>
              </w:rPr>
              <w:t>о факту работы</w:t>
            </w:r>
          </w:p>
        </w:tc>
        <w:tc>
          <w:tcPr>
            <w:tcW w:w="992" w:type="dxa"/>
          </w:tcPr>
          <w:p w:rsidR="00E86C8B" w:rsidRDefault="00E86C8B" w:rsidP="00A60FF2">
            <w:pPr>
              <w:jc w:val="center"/>
              <w:rPr>
                <w:sz w:val="16"/>
              </w:rPr>
            </w:pPr>
            <w:r>
              <w:rPr>
                <w:sz w:val="16"/>
              </w:rPr>
              <w:t>1</w:t>
            </w:r>
          </w:p>
        </w:tc>
      </w:tr>
      <w:tr w:rsidR="00E86C8B" w:rsidRPr="00292A0E" w:rsidTr="00E86C8B">
        <w:trPr>
          <w:trHeight w:val="57"/>
        </w:trPr>
        <w:tc>
          <w:tcPr>
            <w:tcW w:w="959" w:type="dxa"/>
            <w:vMerge/>
            <w:textDirection w:val="btLr"/>
          </w:tcPr>
          <w:p w:rsidR="00E86C8B" w:rsidRPr="00292A0E" w:rsidRDefault="00E86C8B" w:rsidP="00A60FF2">
            <w:pPr>
              <w:ind w:left="113" w:right="113"/>
              <w:jc w:val="center"/>
              <w:rPr>
                <w:b/>
                <w:sz w:val="18"/>
              </w:rPr>
            </w:pPr>
          </w:p>
        </w:tc>
        <w:tc>
          <w:tcPr>
            <w:tcW w:w="6095" w:type="dxa"/>
          </w:tcPr>
          <w:p w:rsidR="00E86C8B" w:rsidRPr="00A360E2" w:rsidRDefault="00E86C8B" w:rsidP="00A60FF2">
            <w:pPr>
              <w:rPr>
                <w:sz w:val="16"/>
                <w:szCs w:val="16"/>
                <w:lang w:eastAsia="ru-RU"/>
              </w:rPr>
            </w:pPr>
            <w:r>
              <w:rPr>
                <w:sz w:val="16"/>
                <w:szCs w:val="16"/>
                <w:lang w:eastAsia="ru-RU"/>
              </w:rPr>
              <w:t>42.</w:t>
            </w:r>
            <w:r w:rsidRPr="00A360E2">
              <w:rPr>
                <w:sz w:val="16"/>
                <w:szCs w:val="16"/>
                <w:lang w:eastAsia="ru-RU"/>
              </w:rPr>
              <w:t>Участие в работе комиссий /советов/ р</w:t>
            </w:r>
            <w:r>
              <w:rPr>
                <w:sz w:val="16"/>
                <w:szCs w:val="16"/>
                <w:lang w:eastAsia="ru-RU"/>
              </w:rPr>
              <w:t xml:space="preserve">абочих групп различного уровня и </w:t>
            </w:r>
            <w:r w:rsidRPr="00A360E2">
              <w:rPr>
                <w:sz w:val="16"/>
                <w:szCs w:val="16"/>
                <w:lang w:eastAsia="ru-RU"/>
              </w:rPr>
              <w:t>характера</w:t>
            </w:r>
          </w:p>
        </w:tc>
        <w:tc>
          <w:tcPr>
            <w:tcW w:w="2552" w:type="dxa"/>
          </w:tcPr>
          <w:p w:rsidR="00E86C8B" w:rsidRPr="00A360E2" w:rsidRDefault="00E86C8B" w:rsidP="00A60FF2">
            <w:pPr>
              <w:rPr>
                <w:sz w:val="16"/>
                <w:szCs w:val="16"/>
                <w:lang w:eastAsia="ru-RU"/>
              </w:rPr>
            </w:pPr>
            <w:r>
              <w:rPr>
                <w:sz w:val="16"/>
                <w:szCs w:val="16"/>
                <w:lang w:eastAsia="ru-RU"/>
              </w:rPr>
              <w:t>шко</w:t>
            </w:r>
            <w:r w:rsidRPr="00A360E2">
              <w:rPr>
                <w:sz w:val="16"/>
                <w:szCs w:val="16"/>
                <w:lang w:eastAsia="ru-RU"/>
              </w:rPr>
              <w:t xml:space="preserve">льный </w:t>
            </w:r>
            <w:r>
              <w:rPr>
                <w:sz w:val="16"/>
                <w:szCs w:val="16"/>
                <w:lang w:eastAsia="ru-RU"/>
              </w:rPr>
              <w:t>уровень</w:t>
            </w:r>
          </w:p>
          <w:p w:rsidR="00E86C8B" w:rsidRPr="00A360E2" w:rsidRDefault="00E86C8B" w:rsidP="00A60FF2">
            <w:pPr>
              <w:rPr>
                <w:sz w:val="16"/>
                <w:szCs w:val="16"/>
                <w:lang w:eastAsia="ru-RU"/>
              </w:rPr>
            </w:pPr>
            <w:r>
              <w:rPr>
                <w:sz w:val="16"/>
                <w:szCs w:val="16"/>
                <w:lang w:eastAsia="ru-RU"/>
              </w:rPr>
              <w:t>м</w:t>
            </w:r>
            <w:r w:rsidRPr="00A360E2">
              <w:rPr>
                <w:sz w:val="16"/>
                <w:szCs w:val="16"/>
                <w:lang w:eastAsia="ru-RU"/>
              </w:rPr>
              <w:t>униципальный</w:t>
            </w:r>
            <w:r>
              <w:rPr>
                <w:sz w:val="16"/>
                <w:szCs w:val="16"/>
                <w:lang w:eastAsia="ru-RU"/>
              </w:rPr>
              <w:t xml:space="preserve"> уровень</w:t>
            </w:r>
          </w:p>
          <w:p w:rsidR="00E86C8B" w:rsidRPr="00A360E2" w:rsidRDefault="00E86C8B" w:rsidP="00A60FF2">
            <w:pPr>
              <w:rPr>
                <w:sz w:val="16"/>
                <w:szCs w:val="16"/>
                <w:lang w:eastAsia="ru-RU"/>
              </w:rPr>
            </w:pPr>
            <w:r>
              <w:rPr>
                <w:sz w:val="16"/>
                <w:szCs w:val="16"/>
                <w:lang w:eastAsia="ru-RU"/>
              </w:rPr>
              <w:t>р</w:t>
            </w:r>
            <w:r w:rsidRPr="00A360E2">
              <w:rPr>
                <w:sz w:val="16"/>
                <w:szCs w:val="16"/>
                <w:lang w:eastAsia="ru-RU"/>
              </w:rPr>
              <w:t>егиональный</w:t>
            </w:r>
            <w:r>
              <w:rPr>
                <w:sz w:val="16"/>
                <w:szCs w:val="16"/>
                <w:lang w:eastAsia="ru-RU"/>
              </w:rPr>
              <w:t xml:space="preserve"> уровень</w:t>
            </w:r>
          </w:p>
        </w:tc>
        <w:tc>
          <w:tcPr>
            <w:tcW w:w="992" w:type="dxa"/>
          </w:tcPr>
          <w:p w:rsidR="00E86C8B" w:rsidRDefault="00E86C8B" w:rsidP="00A60FF2">
            <w:pPr>
              <w:jc w:val="center"/>
              <w:rPr>
                <w:sz w:val="16"/>
              </w:rPr>
            </w:pPr>
            <w:r>
              <w:rPr>
                <w:sz w:val="16"/>
              </w:rPr>
              <w:t>1</w:t>
            </w:r>
          </w:p>
          <w:p w:rsidR="00E86C8B" w:rsidRDefault="00E86C8B" w:rsidP="00A60FF2">
            <w:pPr>
              <w:jc w:val="center"/>
              <w:rPr>
                <w:sz w:val="16"/>
              </w:rPr>
            </w:pPr>
            <w:r>
              <w:rPr>
                <w:sz w:val="16"/>
              </w:rPr>
              <w:t>2</w:t>
            </w:r>
          </w:p>
          <w:p w:rsidR="00E86C8B" w:rsidRDefault="00E86C8B" w:rsidP="00A60FF2">
            <w:pPr>
              <w:jc w:val="center"/>
              <w:rPr>
                <w:sz w:val="16"/>
              </w:rPr>
            </w:pPr>
            <w:r>
              <w:rPr>
                <w:sz w:val="16"/>
              </w:rPr>
              <w:t>3</w:t>
            </w:r>
          </w:p>
        </w:tc>
      </w:tr>
      <w:tr w:rsidR="00E86C8B" w:rsidRPr="00292A0E" w:rsidTr="00E86C8B">
        <w:trPr>
          <w:trHeight w:val="57"/>
        </w:trPr>
        <w:tc>
          <w:tcPr>
            <w:tcW w:w="959" w:type="dxa"/>
            <w:vMerge/>
            <w:textDirection w:val="btLr"/>
          </w:tcPr>
          <w:p w:rsidR="00E86C8B" w:rsidRPr="00292A0E" w:rsidRDefault="00E86C8B" w:rsidP="00A60FF2">
            <w:pPr>
              <w:ind w:left="113" w:right="113"/>
              <w:jc w:val="center"/>
              <w:rPr>
                <w:b/>
                <w:sz w:val="18"/>
              </w:rPr>
            </w:pPr>
          </w:p>
        </w:tc>
        <w:tc>
          <w:tcPr>
            <w:tcW w:w="6095" w:type="dxa"/>
          </w:tcPr>
          <w:p w:rsidR="00E86C8B" w:rsidRDefault="00E86C8B" w:rsidP="00A60FF2">
            <w:pPr>
              <w:rPr>
                <w:sz w:val="16"/>
                <w:szCs w:val="16"/>
                <w:lang w:eastAsia="ru-RU"/>
              </w:rPr>
            </w:pPr>
            <w:r>
              <w:rPr>
                <w:sz w:val="16"/>
                <w:szCs w:val="16"/>
                <w:lang w:eastAsia="ru-RU"/>
              </w:rPr>
              <w:t>43. Ведение дополнительных занятий/часов</w:t>
            </w:r>
          </w:p>
        </w:tc>
        <w:tc>
          <w:tcPr>
            <w:tcW w:w="2552" w:type="dxa"/>
          </w:tcPr>
          <w:p w:rsidR="00E86C8B" w:rsidRDefault="00E86C8B" w:rsidP="00A60FF2">
            <w:pPr>
              <w:rPr>
                <w:sz w:val="16"/>
                <w:szCs w:val="16"/>
                <w:lang w:eastAsia="ru-RU"/>
              </w:rPr>
            </w:pPr>
            <w:r>
              <w:rPr>
                <w:sz w:val="16"/>
                <w:szCs w:val="16"/>
                <w:lang w:eastAsia="ru-RU"/>
              </w:rPr>
              <w:t>по факту работы</w:t>
            </w:r>
          </w:p>
        </w:tc>
        <w:tc>
          <w:tcPr>
            <w:tcW w:w="992" w:type="dxa"/>
          </w:tcPr>
          <w:p w:rsidR="00E86C8B" w:rsidRDefault="00E86C8B" w:rsidP="00A60FF2">
            <w:pPr>
              <w:jc w:val="center"/>
              <w:rPr>
                <w:sz w:val="16"/>
              </w:rPr>
            </w:pPr>
            <w:r>
              <w:rPr>
                <w:sz w:val="16"/>
              </w:rPr>
              <w:t>0,5хкол-во часов</w:t>
            </w:r>
          </w:p>
        </w:tc>
      </w:tr>
    </w:tbl>
    <w:p w:rsidR="00E86C8B" w:rsidRDefault="00E86C8B" w:rsidP="00E86C8B">
      <w:pPr>
        <w:pStyle w:val="a5"/>
        <w:ind w:left="0"/>
        <w:jc w:val="left"/>
        <w:rPr>
          <w:sz w:val="24"/>
        </w:rPr>
      </w:pPr>
      <w:r>
        <w:rPr>
          <w:sz w:val="24"/>
        </w:rPr>
        <w:br w:type="page"/>
      </w:r>
    </w:p>
    <w:p w:rsidR="00E86C8B" w:rsidRDefault="00E86C8B" w:rsidP="00E86C8B">
      <w:pPr>
        <w:shd w:val="clear" w:color="auto" w:fill="FFFFFF"/>
        <w:spacing w:before="100" w:beforeAutospacing="1" w:after="100" w:afterAutospacing="1"/>
        <w:jc w:val="right"/>
        <w:rPr>
          <w:sz w:val="18"/>
          <w:szCs w:val="18"/>
          <w:lang w:eastAsia="ru-RU"/>
        </w:rPr>
      </w:pPr>
      <w:r>
        <w:rPr>
          <w:sz w:val="18"/>
          <w:szCs w:val="18"/>
          <w:lang w:eastAsia="ru-RU"/>
        </w:rPr>
        <w:lastRenderedPageBreak/>
        <w:t>Приложение 2</w:t>
      </w:r>
    </w:p>
    <w:p w:rsidR="00E86C8B" w:rsidRPr="0029099F" w:rsidRDefault="00E86C8B" w:rsidP="00E86C8B">
      <w:pPr>
        <w:shd w:val="clear" w:color="auto" w:fill="FFFFFF"/>
        <w:jc w:val="center"/>
        <w:rPr>
          <w:b/>
          <w:lang w:eastAsia="ru-RU"/>
        </w:rPr>
      </w:pPr>
      <w:r w:rsidRPr="0029099F">
        <w:rPr>
          <w:b/>
          <w:lang w:eastAsia="ru-RU"/>
        </w:rPr>
        <w:t>КРИТЕРИИ</w:t>
      </w:r>
    </w:p>
    <w:p w:rsidR="00E86C8B" w:rsidRDefault="00E86C8B" w:rsidP="00E86C8B">
      <w:pPr>
        <w:shd w:val="clear" w:color="auto" w:fill="FFFFFF"/>
        <w:jc w:val="center"/>
        <w:rPr>
          <w:b/>
          <w:lang w:eastAsia="ru-RU"/>
        </w:rPr>
      </w:pPr>
      <w:r w:rsidRPr="0029099F">
        <w:rPr>
          <w:b/>
          <w:lang w:eastAsia="ru-RU"/>
        </w:rPr>
        <w:t xml:space="preserve">для расчёта выплат стимулирующей части фонда оплаты </w:t>
      </w:r>
    </w:p>
    <w:p w:rsidR="00E86C8B" w:rsidRPr="0029099F" w:rsidRDefault="00E86C8B" w:rsidP="00E86C8B">
      <w:pPr>
        <w:shd w:val="clear" w:color="auto" w:fill="FFFFFF"/>
        <w:jc w:val="center"/>
        <w:rPr>
          <w:b/>
          <w:lang w:eastAsia="ru-RU"/>
        </w:rPr>
      </w:pPr>
      <w:r w:rsidRPr="0029099F">
        <w:rPr>
          <w:b/>
          <w:lang w:eastAsia="ru-RU"/>
        </w:rPr>
        <w:t>административно-управленческого и вспомогательного персонала</w:t>
      </w:r>
    </w:p>
    <w:tbl>
      <w:tblPr>
        <w:tblW w:w="9714"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2049"/>
        <w:gridCol w:w="5823"/>
        <w:gridCol w:w="1842"/>
      </w:tblGrid>
      <w:tr w:rsidR="00E86C8B" w:rsidRPr="0029099F" w:rsidTr="00A60FF2">
        <w:trPr>
          <w:tblCellSpacing w:w="15" w:type="dxa"/>
        </w:trPr>
        <w:tc>
          <w:tcPr>
            <w:tcW w:w="2004" w:type="dxa"/>
            <w:tcBorders>
              <w:top w:val="double" w:sz="6" w:space="0" w:color="C0C0C0"/>
              <w:left w:val="double" w:sz="6" w:space="0" w:color="C0C0C0"/>
              <w:bottom w:val="double" w:sz="6" w:space="0" w:color="C0C0C0"/>
              <w:right w:val="nil"/>
            </w:tcBorders>
            <w:shd w:val="clear" w:color="auto" w:fill="FFFFFF"/>
            <w:tcMar>
              <w:top w:w="0" w:type="dxa"/>
              <w:left w:w="0" w:type="dxa"/>
              <w:bottom w:w="0" w:type="dxa"/>
              <w:right w:w="0" w:type="dxa"/>
            </w:tcMar>
          </w:tcPr>
          <w:p w:rsidR="00E86C8B" w:rsidRPr="0029099F" w:rsidRDefault="00E86C8B" w:rsidP="00A60FF2">
            <w:pPr>
              <w:spacing w:before="100" w:beforeAutospacing="1" w:after="100" w:afterAutospacing="1"/>
              <w:jc w:val="center"/>
              <w:rPr>
                <w:sz w:val="18"/>
                <w:szCs w:val="18"/>
                <w:lang w:eastAsia="ru-RU"/>
              </w:rPr>
            </w:pPr>
            <w:r w:rsidRPr="0029099F">
              <w:rPr>
                <w:b/>
                <w:bCs/>
                <w:sz w:val="18"/>
                <w:szCs w:val="18"/>
                <w:lang w:eastAsia="ru-RU"/>
              </w:rPr>
              <w:t>Наименование должности</w:t>
            </w:r>
          </w:p>
        </w:tc>
        <w:tc>
          <w:tcPr>
            <w:tcW w:w="5793" w:type="dxa"/>
            <w:tcBorders>
              <w:top w:val="double" w:sz="6" w:space="0" w:color="C0C0C0"/>
              <w:left w:val="double" w:sz="6" w:space="0" w:color="C0C0C0"/>
              <w:bottom w:val="double" w:sz="6" w:space="0" w:color="C0C0C0"/>
              <w:right w:val="nil"/>
            </w:tcBorders>
            <w:shd w:val="clear" w:color="auto" w:fill="FFFFFF"/>
            <w:tcMar>
              <w:top w:w="0" w:type="dxa"/>
              <w:left w:w="0" w:type="dxa"/>
              <w:bottom w:w="0" w:type="dxa"/>
              <w:right w:w="0" w:type="dxa"/>
            </w:tcMar>
          </w:tcPr>
          <w:p w:rsidR="00E86C8B" w:rsidRPr="0029099F" w:rsidRDefault="00E86C8B" w:rsidP="00A60FF2">
            <w:pPr>
              <w:spacing w:before="100" w:beforeAutospacing="1" w:after="100" w:afterAutospacing="1"/>
              <w:jc w:val="center"/>
              <w:rPr>
                <w:sz w:val="18"/>
                <w:szCs w:val="18"/>
                <w:lang w:eastAsia="ru-RU"/>
              </w:rPr>
            </w:pPr>
            <w:r w:rsidRPr="0029099F">
              <w:rPr>
                <w:b/>
                <w:bCs/>
                <w:sz w:val="18"/>
                <w:szCs w:val="18"/>
                <w:lang w:eastAsia="ru-RU"/>
              </w:rPr>
              <w:t>Основание для премирования</w:t>
            </w:r>
          </w:p>
        </w:tc>
        <w:tc>
          <w:tcPr>
            <w:tcW w:w="1797"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rsidR="00E86C8B" w:rsidRPr="0029099F" w:rsidRDefault="00E86C8B" w:rsidP="00A60FF2">
            <w:pPr>
              <w:spacing w:before="100" w:beforeAutospacing="1" w:after="100" w:afterAutospacing="1"/>
              <w:jc w:val="center"/>
              <w:rPr>
                <w:sz w:val="18"/>
                <w:szCs w:val="18"/>
                <w:lang w:eastAsia="ru-RU"/>
              </w:rPr>
            </w:pPr>
            <w:r w:rsidRPr="0029099F">
              <w:rPr>
                <w:sz w:val="18"/>
                <w:szCs w:val="18"/>
                <w:lang w:eastAsia="ru-RU"/>
              </w:rPr>
              <w:t>Оценка в баллах</w:t>
            </w:r>
          </w:p>
        </w:tc>
      </w:tr>
      <w:tr w:rsidR="00E86C8B" w:rsidRPr="0029099F" w:rsidTr="00A60FF2">
        <w:trPr>
          <w:tblCellSpacing w:w="15" w:type="dxa"/>
        </w:trPr>
        <w:tc>
          <w:tcPr>
            <w:tcW w:w="2004" w:type="dxa"/>
            <w:tcBorders>
              <w:top w:val="double" w:sz="6" w:space="0" w:color="C0C0C0"/>
              <w:left w:val="double" w:sz="6" w:space="0" w:color="C0C0C0"/>
              <w:bottom w:val="double" w:sz="6" w:space="0" w:color="C0C0C0"/>
              <w:right w:val="nil"/>
            </w:tcBorders>
            <w:shd w:val="clear" w:color="auto" w:fill="FFFFFF"/>
            <w:tcMar>
              <w:top w:w="0" w:type="dxa"/>
              <w:left w:w="0" w:type="dxa"/>
              <w:bottom w:w="0" w:type="dxa"/>
              <w:right w:w="0" w:type="dxa"/>
            </w:tcMar>
          </w:tcPr>
          <w:p w:rsidR="00E86C8B" w:rsidRPr="0029099F" w:rsidRDefault="00E86C8B" w:rsidP="00A60FF2">
            <w:pPr>
              <w:spacing w:before="100" w:beforeAutospacing="1" w:after="100" w:afterAutospacing="1"/>
              <w:rPr>
                <w:sz w:val="18"/>
                <w:szCs w:val="18"/>
                <w:lang w:eastAsia="ru-RU"/>
              </w:rPr>
            </w:pPr>
            <w:r w:rsidRPr="0029099F">
              <w:rPr>
                <w:sz w:val="18"/>
                <w:szCs w:val="18"/>
                <w:lang w:eastAsia="ru-RU"/>
              </w:rPr>
              <w:t>Зам. директора по УВР, ВР</w:t>
            </w:r>
          </w:p>
        </w:tc>
        <w:tc>
          <w:tcPr>
            <w:tcW w:w="5793" w:type="dxa"/>
            <w:tcBorders>
              <w:top w:val="double" w:sz="6" w:space="0" w:color="C0C0C0"/>
              <w:left w:val="double" w:sz="6" w:space="0" w:color="C0C0C0"/>
              <w:bottom w:val="double" w:sz="6" w:space="0" w:color="C0C0C0"/>
              <w:right w:val="nil"/>
            </w:tcBorders>
            <w:shd w:val="clear" w:color="auto" w:fill="FFFFFF"/>
            <w:tcMar>
              <w:top w:w="0" w:type="dxa"/>
              <w:left w:w="0" w:type="dxa"/>
              <w:bottom w:w="0" w:type="dxa"/>
              <w:right w:w="0" w:type="dxa"/>
            </w:tcMar>
          </w:tcPr>
          <w:p w:rsidR="00E86C8B" w:rsidRPr="0029099F" w:rsidRDefault="00E86C8B" w:rsidP="00A60FF2">
            <w:pPr>
              <w:spacing w:before="100" w:beforeAutospacing="1" w:after="100" w:afterAutospacing="1"/>
              <w:rPr>
                <w:sz w:val="18"/>
                <w:szCs w:val="18"/>
                <w:lang w:eastAsia="ru-RU"/>
              </w:rPr>
            </w:pPr>
            <w:r w:rsidRPr="0029099F">
              <w:rPr>
                <w:sz w:val="18"/>
                <w:szCs w:val="18"/>
                <w:lang w:eastAsia="ru-RU"/>
              </w:rPr>
              <w:t xml:space="preserve">1. Положительная динамика общих показателей успеваемости учащихся по результатам аттестации (ЕГЭ и </w:t>
            </w:r>
            <w:proofErr w:type="spellStart"/>
            <w:r w:rsidRPr="0029099F">
              <w:rPr>
                <w:sz w:val="18"/>
                <w:szCs w:val="18"/>
                <w:lang w:eastAsia="ru-RU"/>
              </w:rPr>
              <w:t>др</w:t>
            </w:r>
            <w:proofErr w:type="gramStart"/>
            <w:r w:rsidRPr="0029099F">
              <w:rPr>
                <w:sz w:val="18"/>
                <w:szCs w:val="18"/>
                <w:lang w:eastAsia="ru-RU"/>
              </w:rPr>
              <w:t>.ф</w:t>
            </w:r>
            <w:proofErr w:type="gramEnd"/>
            <w:r w:rsidRPr="0029099F">
              <w:rPr>
                <w:sz w:val="18"/>
                <w:szCs w:val="18"/>
                <w:lang w:eastAsia="ru-RU"/>
              </w:rPr>
              <w:t>орм</w:t>
            </w:r>
            <w:proofErr w:type="spellEnd"/>
            <w:r w:rsidRPr="0029099F">
              <w:rPr>
                <w:sz w:val="18"/>
                <w:szCs w:val="18"/>
                <w:lang w:eastAsia="ru-RU"/>
              </w:rPr>
              <w:t xml:space="preserve"> независимой оценки качества образования)</w:t>
            </w:r>
          </w:p>
          <w:p w:rsidR="00E86C8B" w:rsidRPr="0029099F" w:rsidRDefault="00E86C8B" w:rsidP="00A60FF2">
            <w:pPr>
              <w:spacing w:before="100" w:beforeAutospacing="1" w:after="100" w:afterAutospacing="1"/>
              <w:rPr>
                <w:sz w:val="18"/>
                <w:szCs w:val="18"/>
                <w:lang w:eastAsia="ru-RU"/>
              </w:rPr>
            </w:pPr>
            <w:r w:rsidRPr="0029099F">
              <w:rPr>
                <w:sz w:val="18"/>
                <w:szCs w:val="18"/>
                <w:lang w:eastAsia="ru-RU"/>
              </w:rPr>
              <w:t>2.Достижения учащимися более высоких показателей успеваемости в сравнении с предыдущим периодом</w:t>
            </w:r>
          </w:p>
          <w:p w:rsidR="00E86C8B" w:rsidRPr="0029099F" w:rsidRDefault="00E86C8B" w:rsidP="00A60FF2">
            <w:pPr>
              <w:spacing w:before="100" w:beforeAutospacing="1" w:after="100" w:afterAutospacing="1"/>
              <w:rPr>
                <w:sz w:val="18"/>
                <w:szCs w:val="18"/>
                <w:lang w:eastAsia="ru-RU"/>
              </w:rPr>
            </w:pPr>
            <w:r w:rsidRPr="0029099F">
              <w:rPr>
                <w:sz w:val="18"/>
                <w:szCs w:val="18"/>
                <w:lang w:eastAsia="ru-RU"/>
              </w:rPr>
              <w:t>3.Положительная динамика в повышении квалификации педагогических кадров</w:t>
            </w:r>
          </w:p>
          <w:p w:rsidR="00E86C8B" w:rsidRPr="0029099F" w:rsidRDefault="00E86C8B" w:rsidP="00A60FF2">
            <w:pPr>
              <w:spacing w:before="100" w:beforeAutospacing="1" w:after="100" w:afterAutospacing="1"/>
              <w:rPr>
                <w:sz w:val="18"/>
                <w:szCs w:val="18"/>
                <w:lang w:eastAsia="ru-RU"/>
              </w:rPr>
            </w:pPr>
            <w:r w:rsidRPr="0029099F">
              <w:rPr>
                <w:sz w:val="18"/>
                <w:szCs w:val="18"/>
                <w:lang w:eastAsia="ru-RU"/>
              </w:rPr>
              <w:t>4. Отсутствие замечаний по результатам проверок</w:t>
            </w:r>
          </w:p>
          <w:p w:rsidR="00E86C8B" w:rsidRPr="0029099F" w:rsidRDefault="00E86C8B" w:rsidP="00A60FF2">
            <w:pPr>
              <w:spacing w:before="100" w:beforeAutospacing="1" w:after="100" w:afterAutospacing="1"/>
              <w:rPr>
                <w:sz w:val="18"/>
                <w:szCs w:val="18"/>
                <w:lang w:eastAsia="ru-RU"/>
              </w:rPr>
            </w:pPr>
            <w:r w:rsidRPr="0029099F">
              <w:rPr>
                <w:sz w:val="18"/>
                <w:szCs w:val="18"/>
                <w:lang w:eastAsia="ru-RU"/>
              </w:rPr>
              <w:t>5. Отсутствие обращений (директору) обучающихся, родителей, педагогов по поводу конфликтных ситуаций, высокий уровень решения конфликтных ситуаций</w:t>
            </w:r>
          </w:p>
          <w:p w:rsidR="00E86C8B" w:rsidRPr="0029099F" w:rsidRDefault="00E86C8B" w:rsidP="00A60FF2">
            <w:pPr>
              <w:spacing w:before="100" w:beforeAutospacing="1" w:after="100" w:afterAutospacing="1"/>
              <w:rPr>
                <w:sz w:val="18"/>
                <w:szCs w:val="18"/>
                <w:lang w:eastAsia="ru-RU"/>
              </w:rPr>
            </w:pPr>
            <w:r w:rsidRPr="0029099F">
              <w:rPr>
                <w:sz w:val="18"/>
                <w:szCs w:val="18"/>
                <w:lang w:eastAsia="ru-RU"/>
              </w:rPr>
              <w:t>6.Организация и проведение мероприятий, повышающих авторитет и имидж школы у общественности, обучающихся, родителей</w:t>
            </w:r>
          </w:p>
          <w:p w:rsidR="00E86C8B" w:rsidRPr="0029099F" w:rsidRDefault="00E86C8B" w:rsidP="00A60FF2">
            <w:pPr>
              <w:spacing w:before="100" w:beforeAutospacing="1" w:after="100" w:afterAutospacing="1"/>
              <w:rPr>
                <w:sz w:val="18"/>
                <w:szCs w:val="18"/>
                <w:lang w:eastAsia="ru-RU"/>
              </w:rPr>
            </w:pPr>
            <w:r w:rsidRPr="0029099F">
              <w:rPr>
                <w:sz w:val="18"/>
                <w:szCs w:val="18"/>
                <w:lang w:eastAsia="ru-RU"/>
              </w:rPr>
              <w:t>7.Организация инновационной и опытно-экспериментальной деятельности</w:t>
            </w:r>
          </w:p>
          <w:p w:rsidR="00E86C8B" w:rsidRPr="0029099F" w:rsidRDefault="00E86C8B" w:rsidP="00A60FF2">
            <w:pPr>
              <w:spacing w:before="100" w:beforeAutospacing="1" w:after="100" w:afterAutospacing="1"/>
              <w:rPr>
                <w:sz w:val="18"/>
                <w:szCs w:val="18"/>
                <w:lang w:eastAsia="ru-RU"/>
              </w:rPr>
            </w:pPr>
            <w:r w:rsidRPr="0029099F">
              <w:rPr>
                <w:sz w:val="18"/>
                <w:szCs w:val="18"/>
                <w:lang w:eastAsia="ru-RU"/>
              </w:rPr>
              <w:t xml:space="preserve">8. Сохранение контингента обучающихся 1-11-х </w:t>
            </w:r>
            <w:proofErr w:type="gramStart"/>
            <w:r w:rsidRPr="0029099F">
              <w:rPr>
                <w:sz w:val="18"/>
                <w:szCs w:val="18"/>
                <w:lang w:eastAsia="ru-RU"/>
              </w:rPr>
              <w:t>классах</w:t>
            </w:r>
            <w:proofErr w:type="gramEnd"/>
          </w:p>
          <w:p w:rsidR="00E86C8B" w:rsidRPr="0029099F" w:rsidRDefault="00E86C8B" w:rsidP="00A60FF2">
            <w:pPr>
              <w:spacing w:before="100" w:beforeAutospacing="1" w:after="100" w:afterAutospacing="1"/>
              <w:rPr>
                <w:sz w:val="18"/>
                <w:szCs w:val="18"/>
                <w:lang w:eastAsia="ru-RU"/>
              </w:rPr>
            </w:pPr>
            <w:r w:rsidRPr="0029099F">
              <w:rPr>
                <w:sz w:val="18"/>
                <w:szCs w:val="18"/>
                <w:lang w:eastAsia="ru-RU"/>
              </w:rPr>
              <w:t>9. Оценка со стороны педагогов</w:t>
            </w:r>
          </w:p>
        </w:tc>
        <w:tc>
          <w:tcPr>
            <w:tcW w:w="1797"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rsidR="00E86C8B" w:rsidRPr="0029099F" w:rsidRDefault="00E86C8B" w:rsidP="00A60FF2">
            <w:pPr>
              <w:spacing w:before="100" w:beforeAutospacing="1" w:after="100" w:afterAutospacing="1"/>
              <w:rPr>
                <w:sz w:val="18"/>
                <w:szCs w:val="18"/>
                <w:lang w:eastAsia="ru-RU"/>
              </w:rPr>
            </w:pPr>
            <w:r w:rsidRPr="0029099F">
              <w:rPr>
                <w:sz w:val="18"/>
                <w:szCs w:val="18"/>
                <w:lang w:eastAsia="ru-RU"/>
              </w:rPr>
              <w:t>от 5 до 25</w:t>
            </w:r>
          </w:p>
          <w:p w:rsidR="00E86C8B" w:rsidRPr="0029099F" w:rsidRDefault="00E86C8B" w:rsidP="00A60FF2">
            <w:pPr>
              <w:spacing w:before="100" w:beforeAutospacing="1" w:after="100" w:afterAutospacing="1"/>
              <w:rPr>
                <w:sz w:val="18"/>
                <w:szCs w:val="18"/>
                <w:lang w:eastAsia="ru-RU"/>
              </w:rPr>
            </w:pPr>
          </w:p>
        </w:tc>
      </w:tr>
      <w:tr w:rsidR="00E86C8B" w:rsidRPr="0029099F" w:rsidTr="00A60FF2">
        <w:trPr>
          <w:tblCellSpacing w:w="15" w:type="dxa"/>
        </w:trPr>
        <w:tc>
          <w:tcPr>
            <w:tcW w:w="2004" w:type="dxa"/>
            <w:tcBorders>
              <w:top w:val="double" w:sz="6" w:space="0" w:color="C0C0C0"/>
              <w:left w:val="double" w:sz="6" w:space="0" w:color="C0C0C0"/>
              <w:bottom w:val="double" w:sz="6" w:space="0" w:color="C0C0C0"/>
              <w:right w:val="nil"/>
            </w:tcBorders>
            <w:shd w:val="clear" w:color="auto" w:fill="FFFFFF"/>
            <w:tcMar>
              <w:top w:w="0" w:type="dxa"/>
              <w:left w:w="0" w:type="dxa"/>
              <w:bottom w:w="0" w:type="dxa"/>
              <w:right w:w="0" w:type="dxa"/>
            </w:tcMar>
          </w:tcPr>
          <w:p w:rsidR="00E86C8B" w:rsidRPr="0029099F" w:rsidRDefault="00E86C8B" w:rsidP="00A60FF2">
            <w:pPr>
              <w:spacing w:before="100" w:beforeAutospacing="1" w:after="100" w:afterAutospacing="1"/>
              <w:rPr>
                <w:sz w:val="18"/>
                <w:szCs w:val="18"/>
                <w:lang w:eastAsia="ru-RU"/>
              </w:rPr>
            </w:pPr>
            <w:proofErr w:type="spellStart"/>
            <w:r w:rsidRPr="0029099F">
              <w:rPr>
                <w:sz w:val="18"/>
                <w:szCs w:val="18"/>
                <w:lang w:eastAsia="ru-RU"/>
              </w:rPr>
              <w:t>Зам</w:t>
            </w:r>
            <w:proofErr w:type="gramStart"/>
            <w:r w:rsidRPr="0029099F">
              <w:rPr>
                <w:sz w:val="18"/>
                <w:szCs w:val="18"/>
                <w:lang w:eastAsia="ru-RU"/>
              </w:rPr>
              <w:t>.д</w:t>
            </w:r>
            <w:proofErr w:type="gramEnd"/>
            <w:r w:rsidRPr="0029099F">
              <w:rPr>
                <w:sz w:val="18"/>
                <w:szCs w:val="18"/>
                <w:lang w:eastAsia="ru-RU"/>
              </w:rPr>
              <w:t>иректора</w:t>
            </w:r>
            <w:proofErr w:type="spellEnd"/>
            <w:r w:rsidRPr="0029099F">
              <w:rPr>
                <w:sz w:val="18"/>
                <w:szCs w:val="18"/>
                <w:lang w:eastAsia="ru-RU"/>
              </w:rPr>
              <w:t xml:space="preserve"> по АХЧ</w:t>
            </w:r>
          </w:p>
        </w:tc>
        <w:tc>
          <w:tcPr>
            <w:tcW w:w="5793" w:type="dxa"/>
            <w:tcBorders>
              <w:top w:val="double" w:sz="6" w:space="0" w:color="C0C0C0"/>
              <w:left w:val="double" w:sz="6" w:space="0" w:color="C0C0C0"/>
              <w:bottom w:val="double" w:sz="6" w:space="0" w:color="C0C0C0"/>
              <w:right w:val="nil"/>
            </w:tcBorders>
            <w:shd w:val="clear" w:color="auto" w:fill="FFFFFF"/>
            <w:tcMar>
              <w:top w:w="0" w:type="dxa"/>
              <w:left w:w="0" w:type="dxa"/>
              <w:bottom w:w="0" w:type="dxa"/>
              <w:right w:w="0" w:type="dxa"/>
            </w:tcMar>
          </w:tcPr>
          <w:p w:rsidR="00E86C8B" w:rsidRPr="0029099F" w:rsidRDefault="00E86C8B" w:rsidP="00A60FF2">
            <w:pPr>
              <w:spacing w:before="100" w:beforeAutospacing="1" w:after="100" w:afterAutospacing="1"/>
              <w:rPr>
                <w:sz w:val="18"/>
                <w:szCs w:val="18"/>
                <w:lang w:eastAsia="ru-RU"/>
              </w:rPr>
            </w:pPr>
            <w:r w:rsidRPr="0029099F">
              <w:rPr>
                <w:sz w:val="18"/>
                <w:szCs w:val="18"/>
                <w:lang w:eastAsia="ru-RU"/>
              </w:rPr>
              <w:t>1. Отсутствие замечаний по результатам проверок</w:t>
            </w:r>
          </w:p>
          <w:p w:rsidR="00E86C8B" w:rsidRPr="0029099F" w:rsidRDefault="00E86C8B" w:rsidP="00A60FF2">
            <w:pPr>
              <w:spacing w:before="100" w:beforeAutospacing="1" w:after="100" w:afterAutospacing="1"/>
              <w:rPr>
                <w:sz w:val="18"/>
                <w:szCs w:val="18"/>
                <w:lang w:eastAsia="ru-RU"/>
              </w:rPr>
            </w:pPr>
            <w:r w:rsidRPr="0029099F">
              <w:rPr>
                <w:sz w:val="18"/>
                <w:szCs w:val="18"/>
                <w:lang w:eastAsia="ru-RU"/>
              </w:rPr>
              <w:t>2. Обеспечение выполнения требований пожарной и электробезопасности, охраны труда</w:t>
            </w:r>
          </w:p>
          <w:p w:rsidR="00E86C8B" w:rsidRPr="0029099F" w:rsidRDefault="00E86C8B" w:rsidP="00A60FF2">
            <w:pPr>
              <w:spacing w:before="100" w:beforeAutospacing="1" w:after="100" w:afterAutospacing="1"/>
              <w:rPr>
                <w:sz w:val="18"/>
                <w:szCs w:val="18"/>
                <w:lang w:eastAsia="ru-RU"/>
              </w:rPr>
            </w:pPr>
            <w:r w:rsidRPr="0029099F">
              <w:rPr>
                <w:sz w:val="18"/>
                <w:szCs w:val="18"/>
                <w:lang w:eastAsia="ru-RU"/>
              </w:rPr>
              <w:t>3. Высокое качество подготовки и организации ремонтных работ</w:t>
            </w:r>
          </w:p>
          <w:p w:rsidR="00E86C8B" w:rsidRPr="0029099F" w:rsidRDefault="00E86C8B" w:rsidP="00A60FF2">
            <w:pPr>
              <w:spacing w:before="100" w:beforeAutospacing="1" w:after="100" w:afterAutospacing="1"/>
              <w:rPr>
                <w:sz w:val="18"/>
                <w:szCs w:val="18"/>
                <w:lang w:eastAsia="ru-RU"/>
              </w:rPr>
            </w:pPr>
            <w:r w:rsidRPr="0029099F">
              <w:rPr>
                <w:sz w:val="18"/>
                <w:szCs w:val="18"/>
                <w:lang w:eastAsia="ru-RU"/>
              </w:rPr>
              <w:t>4. Обеспечение санитарно-гигиенических и санитарно-эпидемиологических режимов в школе</w:t>
            </w:r>
          </w:p>
          <w:p w:rsidR="00E86C8B" w:rsidRPr="0029099F" w:rsidRDefault="00E86C8B" w:rsidP="00A60FF2">
            <w:pPr>
              <w:spacing w:before="100" w:beforeAutospacing="1" w:after="100" w:afterAutospacing="1"/>
              <w:rPr>
                <w:sz w:val="18"/>
                <w:szCs w:val="18"/>
                <w:lang w:eastAsia="ru-RU"/>
              </w:rPr>
            </w:pPr>
            <w:r w:rsidRPr="0029099F">
              <w:rPr>
                <w:sz w:val="18"/>
                <w:szCs w:val="18"/>
                <w:lang w:eastAsia="ru-RU"/>
              </w:rPr>
              <w:t>5. Степень благоустройства пришкольной территории</w:t>
            </w:r>
          </w:p>
        </w:tc>
        <w:tc>
          <w:tcPr>
            <w:tcW w:w="1797"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rsidR="00E86C8B" w:rsidRPr="0029099F" w:rsidRDefault="00E86C8B" w:rsidP="00A60FF2">
            <w:pPr>
              <w:spacing w:before="100" w:beforeAutospacing="1" w:after="100" w:afterAutospacing="1"/>
              <w:rPr>
                <w:sz w:val="18"/>
                <w:szCs w:val="18"/>
                <w:lang w:eastAsia="ru-RU"/>
              </w:rPr>
            </w:pPr>
            <w:r w:rsidRPr="0029099F">
              <w:rPr>
                <w:sz w:val="18"/>
                <w:szCs w:val="18"/>
                <w:lang w:eastAsia="ru-RU"/>
              </w:rPr>
              <w:t>от 5 до 20</w:t>
            </w:r>
          </w:p>
          <w:p w:rsidR="00E86C8B" w:rsidRPr="0029099F" w:rsidRDefault="00E86C8B" w:rsidP="00A60FF2">
            <w:pPr>
              <w:spacing w:before="100" w:beforeAutospacing="1" w:after="100" w:afterAutospacing="1"/>
              <w:rPr>
                <w:sz w:val="18"/>
                <w:szCs w:val="18"/>
                <w:lang w:eastAsia="ru-RU"/>
              </w:rPr>
            </w:pPr>
          </w:p>
        </w:tc>
      </w:tr>
      <w:tr w:rsidR="00E86C8B" w:rsidRPr="0029099F" w:rsidTr="00A60FF2">
        <w:trPr>
          <w:tblCellSpacing w:w="15" w:type="dxa"/>
        </w:trPr>
        <w:tc>
          <w:tcPr>
            <w:tcW w:w="2004" w:type="dxa"/>
            <w:tcBorders>
              <w:top w:val="double" w:sz="6" w:space="0" w:color="C0C0C0"/>
              <w:left w:val="double" w:sz="6" w:space="0" w:color="C0C0C0"/>
              <w:bottom w:val="double" w:sz="6" w:space="0" w:color="C0C0C0"/>
              <w:right w:val="nil"/>
            </w:tcBorders>
            <w:shd w:val="clear" w:color="auto" w:fill="FFFFFF"/>
            <w:tcMar>
              <w:top w:w="0" w:type="dxa"/>
              <w:left w:w="0" w:type="dxa"/>
              <w:bottom w:w="0" w:type="dxa"/>
              <w:right w:w="0" w:type="dxa"/>
            </w:tcMar>
          </w:tcPr>
          <w:p w:rsidR="00E86C8B" w:rsidRPr="0029099F" w:rsidRDefault="00E86C8B" w:rsidP="00A60FF2">
            <w:pPr>
              <w:spacing w:before="100" w:beforeAutospacing="1" w:after="100" w:afterAutospacing="1"/>
              <w:rPr>
                <w:sz w:val="18"/>
                <w:szCs w:val="18"/>
                <w:lang w:eastAsia="ru-RU"/>
              </w:rPr>
            </w:pPr>
            <w:r w:rsidRPr="0029099F">
              <w:rPr>
                <w:sz w:val="18"/>
                <w:szCs w:val="18"/>
                <w:lang w:eastAsia="ru-RU"/>
              </w:rPr>
              <w:t>Секретарь</w:t>
            </w:r>
          </w:p>
        </w:tc>
        <w:tc>
          <w:tcPr>
            <w:tcW w:w="5793" w:type="dxa"/>
            <w:tcBorders>
              <w:top w:val="double" w:sz="6" w:space="0" w:color="C0C0C0"/>
              <w:left w:val="double" w:sz="6" w:space="0" w:color="C0C0C0"/>
              <w:bottom w:val="double" w:sz="6" w:space="0" w:color="C0C0C0"/>
              <w:right w:val="nil"/>
            </w:tcBorders>
            <w:shd w:val="clear" w:color="auto" w:fill="FFFFFF"/>
            <w:tcMar>
              <w:top w:w="0" w:type="dxa"/>
              <w:left w:w="0" w:type="dxa"/>
              <w:bottom w:w="0" w:type="dxa"/>
              <w:right w:w="0" w:type="dxa"/>
            </w:tcMar>
          </w:tcPr>
          <w:p w:rsidR="00E86C8B" w:rsidRPr="0029099F" w:rsidRDefault="00E86C8B" w:rsidP="00A60FF2">
            <w:pPr>
              <w:spacing w:before="100" w:beforeAutospacing="1" w:after="100" w:afterAutospacing="1"/>
              <w:rPr>
                <w:sz w:val="18"/>
                <w:szCs w:val="18"/>
                <w:lang w:eastAsia="ru-RU"/>
              </w:rPr>
            </w:pPr>
            <w:r w:rsidRPr="0029099F">
              <w:rPr>
                <w:sz w:val="18"/>
                <w:szCs w:val="18"/>
                <w:lang w:eastAsia="ru-RU"/>
              </w:rPr>
              <w:t>1. Отсутствие замечаний по результатам проверок</w:t>
            </w:r>
          </w:p>
          <w:p w:rsidR="00E86C8B" w:rsidRPr="0029099F" w:rsidRDefault="00E86C8B" w:rsidP="00A60FF2">
            <w:pPr>
              <w:spacing w:before="100" w:beforeAutospacing="1" w:after="100" w:afterAutospacing="1"/>
              <w:rPr>
                <w:sz w:val="18"/>
                <w:szCs w:val="18"/>
                <w:lang w:eastAsia="ru-RU"/>
              </w:rPr>
            </w:pPr>
            <w:r w:rsidRPr="0029099F">
              <w:rPr>
                <w:sz w:val="18"/>
                <w:szCs w:val="18"/>
                <w:lang w:eastAsia="ru-RU"/>
              </w:rPr>
              <w:t>2. Своевременное и качественное оформление документации и составление отчетности по кадрам</w:t>
            </w:r>
          </w:p>
          <w:p w:rsidR="00E86C8B" w:rsidRPr="0029099F" w:rsidRDefault="00E86C8B" w:rsidP="00A60FF2">
            <w:pPr>
              <w:spacing w:before="100" w:beforeAutospacing="1" w:after="100" w:afterAutospacing="1"/>
              <w:rPr>
                <w:sz w:val="18"/>
                <w:szCs w:val="18"/>
                <w:lang w:eastAsia="ru-RU"/>
              </w:rPr>
            </w:pPr>
            <w:r w:rsidRPr="0029099F">
              <w:rPr>
                <w:sz w:val="18"/>
                <w:szCs w:val="18"/>
                <w:lang w:eastAsia="ru-RU"/>
              </w:rPr>
              <w:t>3. Работа, повышающая авторитет и имидж школы у общественности, обучающихся, родителей</w:t>
            </w:r>
          </w:p>
        </w:tc>
        <w:tc>
          <w:tcPr>
            <w:tcW w:w="1797"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rsidR="00E86C8B" w:rsidRPr="0029099F" w:rsidRDefault="00E86C8B" w:rsidP="00A60FF2">
            <w:pPr>
              <w:spacing w:before="100" w:beforeAutospacing="1" w:after="100" w:afterAutospacing="1"/>
              <w:rPr>
                <w:sz w:val="18"/>
                <w:szCs w:val="18"/>
                <w:lang w:eastAsia="ru-RU"/>
              </w:rPr>
            </w:pPr>
            <w:r w:rsidRPr="0029099F">
              <w:rPr>
                <w:sz w:val="18"/>
                <w:szCs w:val="18"/>
                <w:lang w:eastAsia="ru-RU"/>
              </w:rPr>
              <w:t>от 5 до 15</w:t>
            </w:r>
          </w:p>
          <w:p w:rsidR="00E86C8B" w:rsidRPr="0029099F" w:rsidRDefault="00E86C8B" w:rsidP="00A60FF2">
            <w:pPr>
              <w:spacing w:before="100" w:beforeAutospacing="1" w:after="100" w:afterAutospacing="1"/>
              <w:rPr>
                <w:sz w:val="18"/>
                <w:szCs w:val="18"/>
                <w:lang w:eastAsia="ru-RU"/>
              </w:rPr>
            </w:pPr>
          </w:p>
        </w:tc>
      </w:tr>
      <w:tr w:rsidR="00E86C8B" w:rsidRPr="0029099F" w:rsidTr="00A60FF2">
        <w:trPr>
          <w:tblCellSpacing w:w="15" w:type="dxa"/>
        </w:trPr>
        <w:tc>
          <w:tcPr>
            <w:tcW w:w="2004" w:type="dxa"/>
            <w:tcBorders>
              <w:top w:val="double" w:sz="6" w:space="0" w:color="C0C0C0"/>
              <w:left w:val="double" w:sz="6" w:space="0" w:color="C0C0C0"/>
              <w:bottom w:val="double" w:sz="6" w:space="0" w:color="C0C0C0"/>
              <w:right w:val="nil"/>
            </w:tcBorders>
            <w:shd w:val="clear" w:color="auto" w:fill="FFFFFF"/>
            <w:tcMar>
              <w:top w:w="0" w:type="dxa"/>
              <w:left w:w="0" w:type="dxa"/>
              <w:bottom w:w="0" w:type="dxa"/>
              <w:right w:w="0" w:type="dxa"/>
            </w:tcMar>
          </w:tcPr>
          <w:p w:rsidR="00E86C8B" w:rsidRPr="0029099F" w:rsidRDefault="00E86C8B" w:rsidP="00A60FF2">
            <w:pPr>
              <w:spacing w:before="100" w:beforeAutospacing="1" w:after="100" w:afterAutospacing="1"/>
              <w:rPr>
                <w:sz w:val="18"/>
                <w:szCs w:val="18"/>
                <w:lang w:eastAsia="ru-RU"/>
              </w:rPr>
            </w:pPr>
            <w:r w:rsidRPr="0029099F">
              <w:rPr>
                <w:sz w:val="18"/>
                <w:szCs w:val="18"/>
                <w:lang w:eastAsia="ru-RU"/>
              </w:rPr>
              <w:t>Зав. библиотекой</w:t>
            </w:r>
          </w:p>
        </w:tc>
        <w:tc>
          <w:tcPr>
            <w:tcW w:w="5793" w:type="dxa"/>
            <w:tcBorders>
              <w:top w:val="double" w:sz="6" w:space="0" w:color="C0C0C0"/>
              <w:left w:val="double" w:sz="6" w:space="0" w:color="C0C0C0"/>
              <w:bottom w:val="double" w:sz="6" w:space="0" w:color="C0C0C0"/>
              <w:right w:val="nil"/>
            </w:tcBorders>
            <w:shd w:val="clear" w:color="auto" w:fill="FFFFFF"/>
            <w:tcMar>
              <w:top w:w="0" w:type="dxa"/>
              <w:left w:w="0" w:type="dxa"/>
              <w:bottom w:w="0" w:type="dxa"/>
              <w:right w:w="0" w:type="dxa"/>
            </w:tcMar>
          </w:tcPr>
          <w:p w:rsidR="00E86C8B" w:rsidRPr="0029099F" w:rsidRDefault="00E86C8B" w:rsidP="00A60FF2">
            <w:pPr>
              <w:spacing w:before="100" w:beforeAutospacing="1" w:after="100" w:afterAutospacing="1"/>
              <w:rPr>
                <w:sz w:val="18"/>
                <w:szCs w:val="18"/>
                <w:lang w:eastAsia="ru-RU"/>
              </w:rPr>
            </w:pPr>
            <w:r w:rsidRPr="0029099F">
              <w:rPr>
                <w:sz w:val="18"/>
                <w:szCs w:val="18"/>
                <w:lang w:eastAsia="ru-RU"/>
              </w:rPr>
              <w:t>1. Отсутствие замечаний по результатам проверок</w:t>
            </w:r>
          </w:p>
          <w:p w:rsidR="00E86C8B" w:rsidRPr="0029099F" w:rsidRDefault="00E86C8B" w:rsidP="00A60FF2">
            <w:pPr>
              <w:spacing w:before="100" w:beforeAutospacing="1" w:after="100" w:afterAutospacing="1"/>
              <w:rPr>
                <w:sz w:val="18"/>
                <w:szCs w:val="18"/>
                <w:lang w:eastAsia="ru-RU"/>
              </w:rPr>
            </w:pPr>
            <w:r w:rsidRPr="0029099F">
              <w:rPr>
                <w:sz w:val="18"/>
                <w:szCs w:val="18"/>
                <w:lang w:eastAsia="ru-RU"/>
              </w:rPr>
              <w:t>2. Коэффициент результативности участия в районных конкурсах, соревнованиях, конференциях</w:t>
            </w:r>
          </w:p>
          <w:p w:rsidR="00E86C8B" w:rsidRPr="0029099F" w:rsidRDefault="00E86C8B" w:rsidP="00A60FF2">
            <w:pPr>
              <w:spacing w:before="100" w:beforeAutospacing="1" w:after="100" w:afterAutospacing="1"/>
              <w:rPr>
                <w:sz w:val="18"/>
                <w:szCs w:val="18"/>
                <w:lang w:eastAsia="ru-RU"/>
              </w:rPr>
            </w:pPr>
            <w:r w:rsidRPr="0029099F">
              <w:rPr>
                <w:sz w:val="18"/>
                <w:szCs w:val="18"/>
                <w:lang w:eastAsia="ru-RU"/>
              </w:rPr>
              <w:t xml:space="preserve">3. Высокая читательская активность </w:t>
            </w:r>
            <w:proofErr w:type="gramStart"/>
            <w:r w:rsidRPr="0029099F">
              <w:rPr>
                <w:sz w:val="18"/>
                <w:szCs w:val="18"/>
                <w:lang w:eastAsia="ru-RU"/>
              </w:rPr>
              <w:t>обучающихся</w:t>
            </w:r>
            <w:proofErr w:type="gramEnd"/>
          </w:p>
          <w:p w:rsidR="00E86C8B" w:rsidRPr="0029099F" w:rsidRDefault="00E86C8B" w:rsidP="00A60FF2">
            <w:pPr>
              <w:spacing w:before="100" w:beforeAutospacing="1" w:after="100" w:afterAutospacing="1"/>
              <w:rPr>
                <w:sz w:val="18"/>
                <w:szCs w:val="18"/>
                <w:lang w:eastAsia="ru-RU"/>
              </w:rPr>
            </w:pPr>
            <w:r w:rsidRPr="0029099F">
              <w:rPr>
                <w:sz w:val="18"/>
                <w:szCs w:val="18"/>
                <w:lang w:eastAsia="ru-RU"/>
              </w:rPr>
              <w:t>4. Результативность участия в общешкольных и районных мероприятиях, оформление тематических выставок, организация мероприятий по пропаганде чтения как формы культурного досуга.</w:t>
            </w:r>
          </w:p>
        </w:tc>
        <w:tc>
          <w:tcPr>
            <w:tcW w:w="1797"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rsidR="00E86C8B" w:rsidRPr="0029099F" w:rsidRDefault="00E86C8B" w:rsidP="00A60FF2">
            <w:pPr>
              <w:spacing w:before="100" w:beforeAutospacing="1" w:after="100" w:afterAutospacing="1"/>
              <w:rPr>
                <w:sz w:val="18"/>
                <w:szCs w:val="18"/>
                <w:lang w:eastAsia="ru-RU"/>
              </w:rPr>
            </w:pPr>
            <w:r w:rsidRPr="0029099F">
              <w:rPr>
                <w:sz w:val="18"/>
                <w:szCs w:val="18"/>
                <w:lang w:eastAsia="ru-RU"/>
              </w:rPr>
              <w:t>от 5 до 15</w:t>
            </w:r>
          </w:p>
          <w:p w:rsidR="00E86C8B" w:rsidRPr="0029099F" w:rsidRDefault="00E86C8B" w:rsidP="00A60FF2">
            <w:pPr>
              <w:spacing w:before="100" w:beforeAutospacing="1" w:after="100" w:afterAutospacing="1"/>
              <w:rPr>
                <w:sz w:val="18"/>
                <w:szCs w:val="18"/>
                <w:lang w:eastAsia="ru-RU"/>
              </w:rPr>
            </w:pPr>
          </w:p>
        </w:tc>
      </w:tr>
      <w:tr w:rsidR="00E86C8B" w:rsidRPr="0029099F" w:rsidTr="00A60FF2">
        <w:trPr>
          <w:tblCellSpacing w:w="15" w:type="dxa"/>
        </w:trPr>
        <w:tc>
          <w:tcPr>
            <w:tcW w:w="2004" w:type="dxa"/>
            <w:tcBorders>
              <w:top w:val="double" w:sz="6" w:space="0" w:color="C0C0C0"/>
              <w:left w:val="double" w:sz="6" w:space="0" w:color="C0C0C0"/>
              <w:bottom w:val="double" w:sz="6" w:space="0" w:color="C0C0C0"/>
              <w:right w:val="nil"/>
            </w:tcBorders>
            <w:shd w:val="clear" w:color="auto" w:fill="FFFFFF"/>
            <w:tcMar>
              <w:top w:w="0" w:type="dxa"/>
              <w:left w:w="0" w:type="dxa"/>
              <w:bottom w:w="0" w:type="dxa"/>
              <w:right w:w="0" w:type="dxa"/>
            </w:tcMar>
          </w:tcPr>
          <w:p w:rsidR="00E86C8B" w:rsidRPr="0029099F" w:rsidRDefault="00E86C8B" w:rsidP="00A60FF2">
            <w:pPr>
              <w:spacing w:before="100" w:beforeAutospacing="1" w:after="100" w:afterAutospacing="1"/>
              <w:rPr>
                <w:sz w:val="18"/>
                <w:szCs w:val="18"/>
                <w:lang w:eastAsia="ru-RU"/>
              </w:rPr>
            </w:pPr>
            <w:r w:rsidRPr="0029099F">
              <w:rPr>
                <w:sz w:val="18"/>
                <w:szCs w:val="18"/>
                <w:lang w:eastAsia="ru-RU"/>
              </w:rPr>
              <w:t>Рабочий по обслуживанию здания;        Уборщик служебных помещений</w:t>
            </w:r>
          </w:p>
        </w:tc>
        <w:tc>
          <w:tcPr>
            <w:tcW w:w="5793" w:type="dxa"/>
            <w:tcBorders>
              <w:top w:val="double" w:sz="6" w:space="0" w:color="C0C0C0"/>
              <w:left w:val="double" w:sz="6" w:space="0" w:color="C0C0C0"/>
              <w:bottom w:val="double" w:sz="6" w:space="0" w:color="C0C0C0"/>
              <w:right w:val="nil"/>
            </w:tcBorders>
            <w:shd w:val="clear" w:color="auto" w:fill="FFFFFF"/>
            <w:tcMar>
              <w:top w:w="0" w:type="dxa"/>
              <w:left w:w="0" w:type="dxa"/>
              <w:bottom w:w="0" w:type="dxa"/>
              <w:right w:w="0" w:type="dxa"/>
            </w:tcMar>
          </w:tcPr>
          <w:p w:rsidR="00E86C8B" w:rsidRPr="0029099F" w:rsidRDefault="00E86C8B" w:rsidP="00A60FF2">
            <w:pPr>
              <w:spacing w:before="100" w:beforeAutospacing="1" w:after="100" w:afterAutospacing="1"/>
              <w:rPr>
                <w:sz w:val="18"/>
                <w:szCs w:val="18"/>
                <w:lang w:eastAsia="ru-RU"/>
              </w:rPr>
            </w:pPr>
            <w:r w:rsidRPr="0029099F">
              <w:rPr>
                <w:sz w:val="18"/>
                <w:szCs w:val="18"/>
                <w:lang w:eastAsia="ru-RU"/>
              </w:rPr>
              <w:t>от 5 до 10</w:t>
            </w:r>
          </w:p>
          <w:p w:rsidR="00E86C8B" w:rsidRPr="0029099F" w:rsidRDefault="00E86C8B" w:rsidP="00A60FF2">
            <w:pPr>
              <w:spacing w:before="100" w:beforeAutospacing="1" w:after="100" w:afterAutospacing="1"/>
              <w:rPr>
                <w:sz w:val="18"/>
                <w:szCs w:val="18"/>
                <w:lang w:eastAsia="ru-RU"/>
              </w:rPr>
            </w:pPr>
          </w:p>
        </w:tc>
        <w:tc>
          <w:tcPr>
            <w:tcW w:w="1797"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rsidR="00E86C8B" w:rsidRPr="0029099F" w:rsidRDefault="00E86C8B" w:rsidP="00A60FF2">
            <w:pPr>
              <w:spacing w:before="100" w:beforeAutospacing="1" w:after="100" w:afterAutospacing="1"/>
              <w:rPr>
                <w:sz w:val="18"/>
                <w:szCs w:val="18"/>
                <w:lang w:eastAsia="ru-RU"/>
              </w:rPr>
            </w:pPr>
          </w:p>
        </w:tc>
      </w:tr>
      <w:tr w:rsidR="00E86C8B" w:rsidRPr="0029099F" w:rsidTr="00A60FF2">
        <w:trPr>
          <w:tblCellSpacing w:w="15" w:type="dxa"/>
        </w:trPr>
        <w:tc>
          <w:tcPr>
            <w:tcW w:w="2004" w:type="dxa"/>
            <w:tcBorders>
              <w:top w:val="double" w:sz="6" w:space="0" w:color="C0C0C0"/>
              <w:left w:val="double" w:sz="6" w:space="0" w:color="C0C0C0"/>
              <w:bottom w:val="double" w:sz="6" w:space="0" w:color="C0C0C0"/>
              <w:right w:val="nil"/>
            </w:tcBorders>
            <w:shd w:val="clear" w:color="auto" w:fill="FFFFFF"/>
            <w:tcMar>
              <w:top w:w="0" w:type="dxa"/>
              <w:left w:w="0" w:type="dxa"/>
              <w:bottom w:w="0" w:type="dxa"/>
              <w:right w:w="0" w:type="dxa"/>
            </w:tcMar>
          </w:tcPr>
          <w:p w:rsidR="00E86C8B" w:rsidRPr="0029099F" w:rsidRDefault="00E86C8B" w:rsidP="00A60FF2">
            <w:pPr>
              <w:spacing w:before="100" w:beforeAutospacing="1" w:after="100" w:afterAutospacing="1"/>
              <w:rPr>
                <w:sz w:val="18"/>
                <w:szCs w:val="18"/>
                <w:lang w:eastAsia="ru-RU"/>
              </w:rPr>
            </w:pPr>
            <w:r w:rsidRPr="0029099F">
              <w:rPr>
                <w:sz w:val="18"/>
                <w:szCs w:val="18"/>
                <w:lang w:eastAsia="ru-RU"/>
              </w:rPr>
              <w:lastRenderedPageBreak/>
              <w:t>Медсестра</w:t>
            </w:r>
          </w:p>
        </w:tc>
        <w:tc>
          <w:tcPr>
            <w:tcW w:w="5793" w:type="dxa"/>
            <w:tcBorders>
              <w:top w:val="double" w:sz="6" w:space="0" w:color="C0C0C0"/>
              <w:left w:val="double" w:sz="6" w:space="0" w:color="C0C0C0"/>
              <w:bottom w:val="double" w:sz="6" w:space="0" w:color="C0C0C0"/>
              <w:right w:val="nil"/>
            </w:tcBorders>
            <w:shd w:val="clear" w:color="auto" w:fill="FFFFFF"/>
            <w:tcMar>
              <w:top w:w="0" w:type="dxa"/>
              <w:left w:w="0" w:type="dxa"/>
              <w:bottom w:w="0" w:type="dxa"/>
              <w:right w:w="0" w:type="dxa"/>
            </w:tcMar>
          </w:tcPr>
          <w:p w:rsidR="00E86C8B" w:rsidRPr="0029099F" w:rsidRDefault="00E86C8B" w:rsidP="00A60FF2">
            <w:pPr>
              <w:spacing w:before="100" w:beforeAutospacing="1" w:after="100" w:afterAutospacing="1"/>
              <w:rPr>
                <w:sz w:val="18"/>
                <w:szCs w:val="18"/>
                <w:lang w:eastAsia="ru-RU"/>
              </w:rPr>
            </w:pPr>
            <w:r w:rsidRPr="0029099F">
              <w:rPr>
                <w:sz w:val="18"/>
                <w:szCs w:val="18"/>
                <w:lang w:eastAsia="ru-RU"/>
              </w:rPr>
              <w:t>1.Отсутствие замечаний по результатам работы и проверок.</w:t>
            </w:r>
          </w:p>
          <w:p w:rsidR="00E86C8B" w:rsidRPr="0029099F" w:rsidRDefault="00E86C8B" w:rsidP="00A60FF2">
            <w:pPr>
              <w:spacing w:before="100" w:beforeAutospacing="1" w:after="100" w:afterAutospacing="1"/>
              <w:rPr>
                <w:sz w:val="18"/>
                <w:szCs w:val="18"/>
                <w:lang w:eastAsia="ru-RU"/>
              </w:rPr>
            </w:pPr>
            <w:r w:rsidRPr="0029099F">
              <w:rPr>
                <w:sz w:val="18"/>
                <w:szCs w:val="18"/>
                <w:lang w:eastAsia="ru-RU"/>
              </w:rPr>
              <w:t xml:space="preserve">2.Мониторинг посещаемости </w:t>
            </w:r>
            <w:proofErr w:type="gramStart"/>
            <w:r w:rsidRPr="0029099F">
              <w:rPr>
                <w:sz w:val="18"/>
                <w:szCs w:val="18"/>
                <w:lang w:eastAsia="ru-RU"/>
              </w:rPr>
              <w:t>обучающихся</w:t>
            </w:r>
            <w:proofErr w:type="gramEnd"/>
            <w:r w:rsidRPr="0029099F">
              <w:rPr>
                <w:sz w:val="18"/>
                <w:szCs w:val="18"/>
                <w:lang w:eastAsia="ru-RU"/>
              </w:rPr>
              <w:t>.</w:t>
            </w:r>
          </w:p>
          <w:p w:rsidR="00E86C8B" w:rsidRPr="0029099F" w:rsidRDefault="00E86C8B" w:rsidP="00A60FF2">
            <w:pPr>
              <w:spacing w:before="100" w:beforeAutospacing="1" w:after="100" w:afterAutospacing="1"/>
              <w:rPr>
                <w:sz w:val="18"/>
                <w:szCs w:val="18"/>
                <w:lang w:eastAsia="ru-RU"/>
              </w:rPr>
            </w:pPr>
            <w:r w:rsidRPr="0029099F">
              <w:rPr>
                <w:sz w:val="18"/>
                <w:szCs w:val="18"/>
                <w:lang w:eastAsia="ru-RU"/>
              </w:rPr>
              <w:t>3.Проведение разъяснительной работы среди сотрудников и обучающихся школы о мерах профилактики гриппа и ОРВИ.</w:t>
            </w:r>
          </w:p>
          <w:p w:rsidR="00E86C8B" w:rsidRPr="0029099F" w:rsidRDefault="00E86C8B" w:rsidP="00A60FF2">
            <w:pPr>
              <w:spacing w:before="100" w:beforeAutospacing="1" w:after="100" w:afterAutospacing="1"/>
              <w:rPr>
                <w:sz w:val="18"/>
                <w:szCs w:val="18"/>
                <w:lang w:eastAsia="ru-RU"/>
              </w:rPr>
            </w:pPr>
            <w:r w:rsidRPr="0029099F">
              <w:rPr>
                <w:sz w:val="18"/>
                <w:szCs w:val="18"/>
                <w:lang w:eastAsia="ru-RU"/>
              </w:rPr>
              <w:t>4.Проведение профилактических и противоэпидемических мероприятий (</w:t>
            </w:r>
            <w:proofErr w:type="gramStart"/>
            <w:r w:rsidRPr="0029099F">
              <w:rPr>
                <w:sz w:val="18"/>
                <w:szCs w:val="18"/>
                <w:lang w:eastAsia="ru-RU"/>
              </w:rPr>
              <w:t>контроль за</w:t>
            </w:r>
            <w:proofErr w:type="gramEnd"/>
            <w:r w:rsidRPr="0029099F">
              <w:rPr>
                <w:sz w:val="18"/>
                <w:szCs w:val="18"/>
                <w:lang w:eastAsia="ru-RU"/>
              </w:rPr>
              <w:t xml:space="preserve"> соблюдением оптимального температурного режима, соблюдение дезинфекционного, масочного режима, режима проветривания). </w:t>
            </w:r>
          </w:p>
          <w:p w:rsidR="00E86C8B" w:rsidRPr="0029099F" w:rsidRDefault="00E86C8B" w:rsidP="00A60FF2">
            <w:pPr>
              <w:spacing w:before="100" w:beforeAutospacing="1" w:after="100" w:afterAutospacing="1"/>
              <w:rPr>
                <w:sz w:val="18"/>
                <w:szCs w:val="18"/>
                <w:lang w:eastAsia="ru-RU"/>
              </w:rPr>
            </w:pPr>
            <w:r w:rsidRPr="0029099F">
              <w:rPr>
                <w:sz w:val="18"/>
                <w:szCs w:val="18"/>
                <w:lang w:eastAsia="ru-RU"/>
              </w:rPr>
              <w:t>5. Отсутствие обращений (директору) обучающихся, родителей, педагогов по поводу качества и своевременности выполнения работником своих обязанностей.</w:t>
            </w:r>
          </w:p>
          <w:p w:rsidR="00E86C8B" w:rsidRPr="0029099F" w:rsidRDefault="00E86C8B" w:rsidP="00A60FF2">
            <w:pPr>
              <w:spacing w:before="100" w:beforeAutospacing="1" w:after="100" w:afterAutospacing="1"/>
              <w:rPr>
                <w:sz w:val="18"/>
                <w:szCs w:val="18"/>
                <w:lang w:eastAsia="ru-RU"/>
              </w:rPr>
            </w:pPr>
            <w:r w:rsidRPr="0029099F">
              <w:rPr>
                <w:sz w:val="18"/>
                <w:szCs w:val="18"/>
                <w:lang w:eastAsia="ru-RU"/>
              </w:rPr>
              <w:t>6.Своевременное предоставление отчетности.</w:t>
            </w:r>
          </w:p>
          <w:p w:rsidR="00E86C8B" w:rsidRPr="0029099F" w:rsidRDefault="00E86C8B" w:rsidP="00A60FF2">
            <w:pPr>
              <w:spacing w:before="100" w:beforeAutospacing="1" w:after="100" w:afterAutospacing="1"/>
              <w:rPr>
                <w:sz w:val="18"/>
                <w:szCs w:val="18"/>
                <w:lang w:eastAsia="ru-RU"/>
              </w:rPr>
            </w:pPr>
          </w:p>
          <w:p w:rsidR="00E86C8B" w:rsidRPr="0029099F" w:rsidRDefault="00E86C8B" w:rsidP="00A60FF2">
            <w:pPr>
              <w:spacing w:before="100" w:beforeAutospacing="1" w:after="100" w:afterAutospacing="1"/>
              <w:ind w:left="360"/>
              <w:rPr>
                <w:sz w:val="18"/>
                <w:szCs w:val="18"/>
                <w:lang w:eastAsia="ru-RU"/>
              </w:rPr>
            </w:pPr>
          </w:p>
        </w:tc>
        <w:tc>
          <w:tcPr>
            <w:tcW w:w="1797"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tcPr>
          <w:p w:rsidR="00E86C8B" w:rsidRPr="0029099F" w:rsidRDefault="00E86C8B" w:rsidP="00A60FF2">
            <w:pPr>
              <w:spacing w:before="100" w:beforeAutospacing="1" w:after="100" w:afterAutospacing="1"/>
              <w:rPr>
                <w:sz w:val="18"/>
                <w:szCs w:val="18"/>
                <w:lang w:eastAsia="ru-RU"/>
              </w:rPr>
            </w:pPr>
          </w:p>
          <w:p w:rsidR="00E86C8B" w:rsidRPr="0029099F" w:rsidRDefault="00E86C8B" w:rsidP="00A60FF2">
            <w:pPr>
              <w:spacing w:before="100" w:beforeAutospacing="1" w:after="100" w:afterAutospacing="1"/>
              <w:rPr>
                <w:sz w:val="18"/>
                <w:szCs w:val="18"/>
                <w:lang w:eastAsia="ru-RU"/>
              </w:rPr>
            </w:pPr>
            <w:r w:rsidRPr="0029099F">
              <w:rPr>
                <w:sz w:val="18"/>
                <w:szCs w:val="18"/>
                <w:lang w:eastAsia="ru-RU"/>
              </w:rPr>
              <w:t>от 2 до 15</w:t>
            </w:r>
          </w:p>
        </w:tc>
      </w:tr>
    </w:tbl>
    <w:p w:rsidR="00E86C8B" w:rsidRPr="003673B8" w:rsidRDefault="00E86C8B" w:rsidP="00E86C8B">
      <w:pPr>
        <w:pStyle w:val="a5"/>
        <w:ind w:left="0"/>
        <w:jc w:val="left"/>
        <w:rPr>
          <w:sz w:val="24"/>
        </w:rPr>
      </w:pPr>
    </w:p>
    <w:sectPr w:rsidR="00E86C8B" w:rsidRPr="003673B8" w:rsidSect="00E86C8B">
      <w:footerReference w:type="default" r:id="rId8"/>
      <w:pgSz w:w="11910" w:h="16840"/>
      <w:pgMar w:top="840" w:right="570" w:bottom="426" w:left="567" w:header="0" w:footer="24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2049" w:rsidRDefault="00C12049">
      <w:r>
        <w:separator/>
      </w:r>
    </w:p>
  </w:endnote>
  <w:endnote w:type="continuationSeparator" w:id="0">
    <w:p w:rsidR="00C12049" w:rsidRDefault="00C12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927" w:rsidRDefault="004D2927">
    <w:pPr>
      <w:pStyle w:val="a3"/>
      <w:spacing w:line="14" w:lineRule="auto"/>
      <w:ind w:left="0"/>
      <w:rPr>
        <w:sz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2049" w:rsidRDefault="00C12049">
      <w:r>
        <w:separator/>
      </w:r>
    </w:p>
  </w:footnote>
  <w:footnote w:type="continuationSeparator" w:id="0">
    <w:p w:rsidR="00C12049" w:rsidRDefault="00C120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F7A67"/>
    <w:multiLevelType w:val="multilevel"/>
    <w:tmpl w:val="3912F162"/>
    <w:lvl w:ilvl="0">
      <w:start w:val="5"/>
      <w:numFmt w:val="decimal"/>
      <w:lvlText w:val="%1"/>
      <w:lvlJc w:val="left"/>
      <w:pPr>
        <w:ind w:left="360" w:hanging="360"/>
      </w:pPr>
      <w:rPr>
        <w:rFonts w:hint="default"/>
      </w:rPr>
    </w:lvl>
    <w:lvl w:ilvl="1">
      <w:start w:val="1"/>
      <w:numFmt w:val="decimal"/>
      <w:lvlText w:val="%1.%2"/>
      <w:lvlJc w:val="left"/>
      <w:pPr>
        <w:ind w:left="894" w:hanging="36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1">
    <w:nsid w:val="04F72676"/>
    <w:multiLevelType w:val="multilevel"/>
    <w:tmpl w:val="620CCFC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A936773"/>
    <w:multiLevelType w:val="hybridMultilevel"/>
    <w:tmpl w:val="25B4F102"/>
    <w:lvl w:ilvl="0" w:tplc="C2BE9C64">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1B165C4"/>
    <w:multiLevelType w:val="multilevel"/>
    <w:tmpl w:val="BF1E5E8A"/>
    <w:lvl w:ilvl="0">
      <w:start w:val="3"/>
      <w:numFmt w:val="decimal"/>
      <w:lvlText w:val="%1"/>
      <w:lvlJc w:val="left"/>
      <w:pPr>
        <w:ind w:left="1242" w:hanging="708"/>
      </w:pPr>
      <w:rPr>
        <w:rFonts w:hint="default"/>
        <w:lang w:val="ru-RU" w:eastAsia="en-US" w:bidi="ar-SA"/>
      </w:rPr>
    </w:lvl>
    <w:lvl w:ilvl="1">
      <w:start w:val="1"/>
      <w:numFmt w:val="decimal"/>
      <w:lvlText w:val="%1.%2."/>
      <w:lvlJc w:val="left"/>
      <w:pPr>
        <w:ind w:left="1242" w:hanging="708"/>
      </w:pPr>
      <w:rPr>
        <w:rFonts w:ascii="Times New Roman" w:eastAsia="Times New Roman" w:hAnsi="Times New Roman" w:cs="Times New Roman" w:hint="default"/>
        <w:spacing w:val="-13"/>
        <w:w w:val="100"/>
        <w:sz w:val="24"/>
        <w:szCs w:val="24"/>
        <w:lang w:val="ru-RU" w:eastAsia="en-US" w:bidi="ar-SA"/>
      </w:rPr>
    </w:lvl>
    <w:lvl w:ilvl="2">
      <w:numFmt w:val="bullet"/>
      <w:lvlText w:val=""/>
      <w:lvlJc w:val="left"/>
      <w:pPr>
        <w:ind w:left="1525" w:hanging="425"/>
      </w:pPr>
      <w:rPr>
        <w:rFonts w:ascii="Symbol" w:eastAsia="Symbol" w:hAnsi="Symbol" w:cs="Symbol" w:hint="default"/>
        <w:w w:val="100"/>
        <w:sz w:val="24"/>
        <w:szCs w:val="24"/>
        <w:lang w:val="ru-RU" w:eastAsia="en-US" w:bidi="ar-SA"/>
      </w:rPr>
    </w:lvl>
    <w:lvl w:ilvl="3">
      <w:numFmt w:val="bullet"/>
      <w:lvlText w:val="•"/>
      <w:lvlJc w:val="left"/>
      <w:pPr>
        <w:ind w:left="3690" w:hanging="425"/>
      </w:pPr>
      <w:rPr>
        <w:rFonts w:hint="default"/>
        <w:lang w:val="ru-RU" w:eastAsia="en-US" w:bidi="ar-SA"/>
      </w:rPr>
    </w:lvl>
    <w:lvl w:ilvl="4">
      <w:numFmt w:val="bullet"/>
      <w:lvlText w:val="•"/>
      <w:lvlJc w:val="left"/>
      <w:pPr>
        <w:ind w:left="4775" w:hanging="425"/>
      </w:pPr>
      <w:rPr>
        <w:rFonts w:hint="default"/>
        <w:lang w:val="ru-RU" w:eastAsia="en-US" w:bidi="ar-SA"/>
      </w:rPr>
    </w:lvl>
    <w:lvl w:ilvl="5">
      <w:numFmt w:val="bullet"/>
      <w:lvlText w:val="•"/>
      <w:lvlJc w:val="left"/>
      <w:pPr>
        <w:ind w:left="5860" w:hanging="425"/>
      </w:pPr>
      <w:rPr>
        <w:rFonts w:hint="default"/>
        <w:lang w:val="ru-RU" w:eastAsia="en-US" w:bidi="ar-SA"/>
      </w:rPr>
    </w:lvl>
    <w:lvl w:ilvl="6">
      <w:numFmt w:val="bullet"/>
      <w:lvlText w:val="•"/>
      <w:lvlJc w:val="left"/>
      <w:pPr>
        <w:ind w:left="6945" w:hanging="425"/>
      </w:pPr>
      <w:rPr>
        <w:rFonts w:hint="default"/>
        <w:lang w:val="ru-RU" w:eastAsia="en-US" w:bidi="ar-SA"/>
      </w:rPr>
    </w:lvl>
    <w:lvl w:ilvl="7">
      <w:numFmt w:val="bullet"/>
      <w:lvlText w:val="•"/>
      <w:lvlJc w:val="left"/>
      <w:pPr>
        <w:ind w:left="8030" w:hanging="425"/>
      </w:pPr>
      <w:rPr>
        <w:rFonts w:hint="default"/>
        <w:lang w:val="ru-RU" w:eastAsia="en-US" w:bidi="ar-SA"/>
      </w:rPr>
    </w:lvl>
    <w:lvl w:ilvl="8">
      <w:numFmt w:val="bullet"/>
      <w:lvlText w:val="•"/>
      <w:lvlJc w:val="left"/>
      <w:pPr>
        <w:ind w:left="9116" w:hanging="425"/>
      </w:pPr>
      <w:rPr>
        <w:rFonts w:hint="default"/>
        <w:lang w:val="ru-RU" w:eastAsia="en-US" w:bidi="ar-SA"/>
      </w:rPr>
    </w:lvl>
  </w:abstractNum>
  <w:abstractNum w:abstractNumId="4">
    <w:nsid w:val="20DD73F5"/>
    <w:multiLevelType w:val="hybridMultilevel"/>
    <w:tmpl w:val="9FECABF2"/>
    <w:lvl w:ilvl="0" w:tplc="DADCCA8C">
      <w:start w:val="2"/>
      <w:numFmt w:val="decimal"/>
      <w:lvlText w:val="%1."/>
      <w:lvlJc w:val="left"/>
      <w:pPr>
        <w:ind w:left="108" w:hanging="300"/>
      </w:pPr>
      <w:rPr>
        <w:rFonts w:ascii="Times New Roman" w:eastAsia="Times New Roman" w:hAnsi="Times New Roman" w:cs="Times New Roman" w:hint="default"/>
        <w:spacing w:val="-2"/>
        <w:w w:val="100"/>
        <w:sz w:val="24"/>
        <w:szCs w:val="24"/>
        <w:lang w:val="ru-RU" w:eastAsia="en-US" w:bidi="ar-SA"/>
      </w:rPr>
    </w:lvl>
    <w:lvl w:ilvl="1" w:tplc="FE96562C">
      <w:numFmt w:val="bullet"/>
      <w:lvlText w:val="•"/>
      <w:lvlJc w:val="left"/>
      <w:pPr>
        <w:ind w:left="311" w:hanging="300"/>
      </w:pPr>
      <w:rPr>
        <w:rFonts w:hint="default"/>
        <w:lang w:val="ru-RU" w:eastAsia="en-US" w:bidi="ar-SA"/>
      </w:rPr>
    </w:lvl>
    <w:lvl w:ilvl="2" w:tplc="3E0CC4E4">
      <w:numFmt w:val="bullet"/>
      <w:lvlText w:val="•"/>
      <w:lvlJc w:val="left"/>
      <w:pPr>
        <w:ind w:left="522" w:hanging="300"/>
      </w:pPr>
      <w:rPr>
        <w:rFonts w:hint="default"/>
        <w:lang w:val="ru-RU" w:eastAsia="en-US" w:bidi="ar-SA"/>
      </w:rPr>
    </w:lvl>
    <w:lvl w:ilvl="3" w:tplc="0908B204">
      <w:numFmt w:val="bullet"/>
      <w:lvlText w:val="•"/>
      <w:lvlJc w:val="left"/>
      <w:pPr>
        <w:ind w:left="733" w:hanging="300"/>
      </w:pPr>
      <w:rPr>
        <w:rFonts w:hint="default"/>
        <w:lang w:val="ru-RU" w:eastAsia="en-US" w:bidi="ar-SA"/>
      </w:rPr>
    </w:lvl>
    <w:lvl w:ilvl="4" w:tplc="D9ECD308">
      <w:numFmt w:val="bullet"/>
      <w:lvlText w:val="•"/>
      <w:lvlJc w:val="left"/>
      <w:pPr>
        <w:ind w:left="944" w:hanging="300"/>
      </w:pPr>
      <w:rPr>
        <w:rFonts w:hint="default"/>
        <w:lang w:val="ru-RU" w:eastAsia="en-US" w:bidi="ar-SA"/>
      </w:rPr>
    </w:lvl>
    <w:lvl w:ilvl="5" w:tplc="8894F7BA">
      <w:numFmt w:val="bullet"/>
      <w:lvlText w:val="•"/>
      <w:lvlJc w:val="left"/>
      <w:pPr>
        <w:ind w:left="1155" w:hanging="300"/>
      </w:pPr>
      <w:rPr>
        <w:rFonts w:hint="default"/>
        <w:lang w:val="ru-RU" w:eastAsia="en-US" w:bidi="ar-SA"/>
      </w:rPr>
    </w:lvl>
    <w:lvl w:ilvl="6" w:tplc="3780BAA8">
      <w:numFmt w:val="bullet"/>
      <w:lvlText w:val="•"/>
      <w:lvlJc w:val="left"/>
      <w:pPr>
        <w:ind w:left="1366" w:hanging="300"/>
      </w:pPr>
      <w:rPr>
        <w:rFonts w:hint="default"/>
        <w:lang w:val="ru-RU" w:eastAsia="en-US" w:bidi="ar-SA"/>
      </w:rPr>
    </w:lvl>
    <w:lvl w:ilvl="7" w:tplc="2FC646FC">
      <w:numFmt w:val="bullet"/>
      <w:lvlText w:val="•"/>
      <w:lvlJc w:val="left"/>
      <w:pPr>
        <w:ind w:left="1577" w:hanging="300"/>
      </w:pPr>
      <w:rPr>
        <w:rFonts w:hint="default"/>
        <w:lang w:val="ru-RU" w:eastAsia="en-US" w:bidi="ar-SA"/>
      </w:rPr>
    </w:lvl>
    <w:lvl w:ilvl="8" w:tplc="807480E0">
      <w:numFmt w:val="bullet"/>
      <w:lvlText w:val="•"/>
      <w:lvlJc w:val="left"/>
      <w:pPr>
        <w:ind w:left="1788" w:hanging="300"/>
      </w:pPr>
      <w:rPr>
        <w:rFonts w:hint="default"/>
        <w:lang w:val="ru-RU" w:eastAsia="en-US" w:bidi="ar-SA"/>
      </w:rPr>
    </w:lvl>
  </w:abstractNum>
  <w:abstractNum w:abstractNumId="5">
    <w:nsid w:val="26391A3A"/>
    <w:multiLevelType w:val="multilevel"/>
    <w:tmpl w:val="720CC3F8"/>
    <w:lvl w:ilvl="0">
      <w:start w:val="7"/>
      <w:numFmt w:val="decimal"/>
      <w:lvlText w:val="%1"/>
      <w:lvlJc w:val="left"/>
      <w:pPr>
        <w:ind w:left="1242" w:hanging="708"/>
      </w:pPr>
      <w:rPr>
        <w:rFonts w:hint="default"/>
        <w:lang w:val="ru-RU" w:eastAsia="en-US" w:bidi="ar-SA"/>
      </w:rPr>
    </w:lvl>
    <w:lvl w:ilvl="1">
      <w:start w:val="1"/>
      <w:numFmt w:val="decimal"/>
      <w:lvlText w:val="%1.%2."/>
      <w:lvlJc w:val="left"/>
      <w:pPr>
        <w:ind w:left="1242" w:hanging="708"/>
      </w:pPr>
      <w:rPr>
        <w:rFonts w:ascii="Times New Roman" w:eastAsia="Times New Roman" w:hAnsi="Times New Roman" w:cs="Times New Roman" w:hint="default"/>
        <w:spacing w:val="-13"/>
        <w:w w:val="100"/>
        <w:sz w:val="24"/>
        <w:szCs w:val="24"/>
        <w:lang w:val="ru-RU" w:eastAsia="en-US" w:bidi="ar-SA"/>
      </w:rPr>
    </w:lvl>
    <w:lvl w:ilvl="2">
      <w:numFmt w:val="bullet"/>
      <w:lvlText w:val="•"/>
      <w:lvlJc w:val="left"/>
      <w:pPr>
        <w:ind w:left="3249" w:hanging="708"/>
      </w:pPr>
      <w:rPr>
        <w:rFonts w:hint="default"/>
        <w:lang w:val="ru-RU" w:eastAsia="en-US" w:bidi="ar-SA"/>
      </w:rPr>
    </w:lvl>
    <w:lvl w:ilvl="3">
      <w:numFmt w:val="bullet"/>
      <w:lvlText w:val="•"/>
      <w:lvlJc w:val="left"/>
      <w:pPr>
        <w:ind w:left="4253" w:hanging="708"/>
      </w:pPr>
      <w:rPr>
        <w:rFonts w:hint="default"/>
        <w:lang w:val="ru-RU" w:eastAsia="en-US" w:bidi="ar-SA"/>
      </w:rPr>
    </w:lvl>
    <w:lvl w:ilvl="4">
      <w:numFmt w:val="bullet"/>
      <w:lvlText w:val="•"/>
      <w:lvlJc w:val="left"/>
      <w:pPr>
        <w:ind w:left="5258" w:hanging="708"/>
      </w:pPr>
      <w:rPr>
        <w:rFonts w:hint="default"/>
        <w:lang w:val="ru-RU" w:eastAsia="en-US" w:bidi="ar-SA"/>
      </w:rPr>
    </w:lvl>
    <w:lvl w:ilvl="5">
      <w:numFmt w:val="bullet"/>
      <w:lvlText w:val="•"/>
      <w:lvlJc w:val="left"/>
      <w:pPr>
        <w:ind w:left="6263" w:hanging="708"/>
      </w:pPr>
      <w:rPr>
        <w:rFonts w:hint="default"/>
        <w:lang w:val="ru-RU" w:eastAsia="en-US" w:bidi="ar-SA"/>
      </w:rPr>
    </w:lvl>
    <w:lvl w:ilvl="6">
      <w:numFmt w:val="bullet"/>
      <w:lvlText w:val="•"/>
      <w:lvlJc w:val="left"/>
      <w:pPr>
        <w:ind w:left="7267" w:hanging="708"/>
      </w:pPr>
      <w:rPr>
        <w:rFonts w:hint="default"/>
        <w:lang w:val="ru-RU" w:eastAsia="en-US" w:bidi="ar-SA"/>
      </w:rPr>
    </w:lvl>
    <w:lvl w:ilvl="7">
      <w:numFmt w:val="bullet"/>
      <w:lvlText w:val="•"/>
      <w:lvlJc w:val="left"/>
      <w:pPr>
        <w:ind w:left="8272" w:hanging="708"/>
      </w:pPr>
      <w:rPr>
        <w:rFonts w:hint="default"/>
        <w:lang w:val="ru-RU" w:eastAsia="en-US" w:bidi="ar-SA"/>
      </w:rPr>
    </w:lvl>
    <w:lvl w:ilvl="8">
      <w:numFmt w:val="bullet"/>
      <w:lvlText w:val="•"/>
      <w:lvlJc w:val="left"/>
      <w:pPr>
        <w:ind w:left="9277" w:hanging="708"/>
      </w:pPr>
      <w:rPr>
        <w:rFonts w:hint="default"/>
        <w:lang w:val="ru-RU" w:eastAsia="en-US" w:bidi="ar-SA"/>
      </w:rPr>
    </w:lvl>
  </w:abstractNum>
  <w:abstractNum w:abstractNumId="6">
    <w:nsid w:val="3A01091B"/>
    <w:multiLevelType w:val="multilevel"/>
    <w:tmpl w:val="0B5C4CD0"/>
    <w:lvl w:ilvl="0">
      <w:start w:val="4"/>
      <w:numFmt w:val="decimal"/>
      <w:lvlText w:val="%1"/>
      <w:lvlJc w:val="left"/>
      <w:pPr>
        <w:ind w:left="360" w:hanging="360"/>
      </w:pPr>
      <w:rPr>
        <w:rFonts w:hint="default"/>
        <w:sz w:val="24"/>
      </w:rPr>
    </w:lvl>
    <w:lvl w:ilvl="1">
      <w:start w:val="4"/>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7">
    <w:nsid w:val="444D71AB"/>
    <w:multiLevelType w:val="hybridMultilevel"/>
    <w:tmpl w:val="DBAE2DBE"/>
    <w:lvl w:ilvl="0" w:tplc="5832FD0C">
      <w:start w:val="1"/>
      <w:numFmt w:val="upperRoman"/>
      <w:lvlText w:val="%1"/>
      <w:lvlJc w:val="left"/>
      <w:pPr>
        <w:ind w:left="106" w:hanging="140"/>
      </w:pPr>
      <w:rPr>
        <w:rFonts w:ascii="Times New Roman" w:eastAsia="Times New Roman" w:hAnsi="Times New Roman" w:cs="Times New Roman" w:hint="default"/>
        <w:w w:val="99"/>
        <w:sz w:val="24"/>
        <w:szCs w:val="24"/>
        <w:lang w:val="ru-RU" w:eastAsia="en-US" w:bidi="ar-SA"/>
      </w:rPr>
    </w:lvl>
    <w:lvl w:ilvl="1" w:tplc="63DED0B0">
      <w:numFmt w:val="bullet"/>
      <w:lvlText w:val="•"/>
      <w:lvlJc w:val="left"/>
      <w:pPr>
        <w:ind w:left="239" w:hanging="140"/>
      </w:pPr>
      <w:rPr>
        <w:rFonts w:hint="default"/>
        <w:lang w:val="ru-RU" w:eastAsia="en-US" w:bidi="ar-SA"/>
      </w:rPr>
    </w:lvl>
    <w:lvl w:ilvl="2" w:tplc="A780683E">
      <w:numFmt w:val="bullet"/>
      <w:lvlText w:val="•"/>
      <w:lvlJc w:val="left"/>
      <w:pPr>
        <w:ind w:left="378" w:hanging="140"/>
      </w:pPr>
      <w:rPr>
        <w:rFonts w:hint="default"/>
        <w:lang w:val="ru-RU" w:eastAsia="en-US" w:bidi="ar-SA"/>
      </w:rPr>
    </w:lvl>
    <w:lvl w:ilvl="3" w:tplc="70EEE220">
      <w:numFmt w:val="bullet"/>
      <w:lvlText w:val="•"/>
      <w:lvlJc w:val="left"/>
      <w:pPr>
        <w:ind w:left="518" w:hanging="140"/>
      </w:pPr>
      <w:rPr>
        <w:rFonts w:hint="default"/>
        <w:lang w:val="ru-RU" w:eastAsia="en-US" w:bidi="ar-SA"/>
      </w:rPr>
    </w:lvl>
    <w:lvl w:ilvl="4" w:tplc="8E468E2E">
      <w:numFmt w:val="bullet"/>
      <w:lvlText w:val="•"/>
      <w:lvlJc w:val="left"/>
      <w:pPr>
        <w:ind w:left="657" w:hanging="140"/>
      </w:pPr>
      <w:rPr>
        <w:rFonts w:hint="default"/>
        <w:lang w:val="ru-RU" w:eastAsia="en-US" w:bidi="ar-SA"/>
      </w:rPr>
    </w:lvl>
    <w:lvl w:ilvl="5" w:tplc="1C3A5658">
      <w:numFmt w:val="bullet"/>
      <w:lvlText w:val="•"/>
      <w:lvlJc w:val="left"/>
      <w:pPr>
        <w:ind w:left="797" w:hanging="140"/>
      </w:pPr>
      <w:rPr>
        <w:rFonts w:hint="default"/>
        <w:lang w:val="ru-RU" w:eastAsia="en-US" w:bidi="ar-SA"/>
      </w:rPr>
    </w:lvl>
    <w:lvl w:ilvl="6" w:tplc="F2182BE2">
      <w:numFmt w:val="bullet"/>
      <w:lvlText w:val="•"/>
      <w:lvlJc w:val="left"/>
      <w:pPr>
        <w:ind w:left="936" w:hanging="140"/>
      </w:pPr>
      <w:rPr>
        <w:rFonts w:hint="default"/>
        <w:lang w:val="ru-RU" w:eastAsia="en-US" w:bidi="ar-SA"/>
      </w:rPr>
    </w:lvl>
    <w:lvl w:ilvl="7" w:tplc="F7087A90">
      <w:numFmt w:val="bullet"/>
      <w:lvlText w:val="•"/>
      <w:lvlJc w:val="left"/>
      <w:pPr>
        <w:ind w:left="1075" w:hanging="140"/>
      </w:pPr>
      <w:rPr>
        <w:rFonts w:hint="default"/>
        <w:lang w:val="ru-RU" w:eastAsia="en-US" w:bidi="ar-SA"/>
      </w:rPr>
    </w:lvl>
    <w:lvl w:ilvl="8" w:tplc="487AEEEA">
      <w:numFmt w:val="bullet"/>
      <w:lvlText w:val="•"/>
      <w:lvlJc w:val="left"/>
      <w:pPr>
        <w:ind w:left="1215" w:hanging="140"/>
      </w:pPr>
      <w:rPr>
        <w:rFonts w:hint="default"/>
        <w:lang w:val="ru-RU" w:eastAsia="en-US" w:bidi="ar-SA"/>
      </w:rPr>
    </w:lvl>
  </w:abstractNum>
  <w:abstractNum w:abstractNumId="8">
    <w:nsid w:val="4C784B37"/>
    <w:multiLevelType w:val="multilevel"/>
    <w:tmpl w:val="B35A3256"/>
    <w:lvl w:ilvl="0">
      <w:start w:val="1"/>
      <w:numFmt w:val="decimal"/>
      <w:lvlText w:val="%1"/>
      <w:lvlJc w:val="left"/>
      <w:pPr>
        <w:ind w:left="1242" w:hanging="708"/>
      </w:pPr>
      <w:rPr>
        <w:rFonts w:hint="default"/>
        <w:lang w:val="ru-RU" w:eastAsia="en-US" w:bidi="ar-SA"/>
      </w:rPr>
    </w:lvl>
    <w:lvl w:ilvl="1">
      <w:start w:val="1"/>
      <w:numFmt w:val="decimal"/>
      <w:lvlText w:val="%1.%2."/>
      <w:lvlJc w:val="left"/>
      <w:pPr>
        <w:ind w:left="1242" w:hanging="708"/>
      </w:pPr>
      <w:rPr>
        <w:rFonts w:ascii="Times New Roman" w:eastAsia="Times New Roman" w:hAnsi="Times New Roman" w:cs="Times New Roman" w:hint="default"/>
        <w:spacing w:val="-13"/>
        <w:w w:val="100"/>
        <w:sz w:val="24"/>
        <w:szCs w:val="24"/>
        <w:lang w:val="ru-RU" w:eastAsia="en-US" w:bidi="ar-SA"/>
      </w:rPr>
    </w:lvl>
    <w:lvl w:ilvl="2">
      <w:numFmt w:val="bullet"/>
      <w:lvlText w:val="•"/>
      <w:lvlJc w:val="left"/>
      <w:pPr>
        <w:ind w:left="3249" w:hanging="708"/>
      </w:pPr>
      <w:rPr>
        <w:rFonts w:hint="default"/>
        <w:lang w:val="ru-RU" w:eastAsia="en-US" w:bidi="ar-SA"/>
      </w:rPr>
    </w:lvl>
    <w:lvl w:ilvl="3">
      <w:numFmt w:val="bullet"/>
      <w:lvlText w:val="•"/>
      <w:lvlJc w:val="left"/>
      <w:pPr>
        <w:ind w:left="4253" w:hanging="708"/>
      </w:pPr>
      <w:rPr>
        <w:rFonts w:hint="default"/>
        <w:lang w:val="ru-RU" w:eastAsia="en-US" w:bidi="ar-SA"/>
      </w:rPr>
    </w:lvl>
    <w:lvl w:ilvl="4">
      <w:numFmt w:val="bullet"/>
      <w:lvlText w:val="•"/>
      <w:lvlJc w:val="left"/>
      <w:pPr>
        <w:ind w:left="5258" w:hanging="708"/>
      </w:pPr>
      <w:rPr>
        <w:rFonts w:hint="default"/>
        <w:lang w:val="ru-RU" w:eastAsia="en-US" w:bidi="ar-SA"/>
      </w:rPr>
    </w:lvl>
    <w:lvl w:ilvl="5">
      <w:numFmt w:val="bullet"/>
      <w:lvlText w:val="•"/>
      <w:lvlJc w:val="left"/>
      <w:pPr>
        <w:ind w:left="6263" w:hanging="708"/>
      </w:pPr>
      <w:rPr>
        <w:rFonts w:hint="default"/>
        <w:lang w:val="ru-RU" w:eastAsia="en-US" w:bidi="ar-SA"/>
      </w:rPr>
    </w:lvl>
    <w:lvl w:ilvl="6">
      <w:numFmt w:val="bullet"/>
      <w:lvlText w:val="•"/>
      <w:lvlJc w:val="left"/>
      <w:pPr>
        <w:ind w:left="7267" w:hanging="708"/>
      </w:pPr>
      <w:rPr>
        <w:rFonts w:hint="default"/>
        <w:lang w:val="ru-RU" w:eastAsia="en-US" w:bidi="ar-SA"/>
      </w:rPr>
    </w:lvl>
    <w:lvl w:ilvl="7">
      <w:numFmt w:val="bullet"/>
      <w:lvlText w:val="•"/>
      <w:lvlJc w:val="left"/>
      <w:pPr>
        <w:ind w:left="8272" w:hanging="708"/>
      </w:pPr>
      <w:rPr>
        <w:rFonts w:hint="default"/>
        <w:lang w:val="ru-RU" w:eastAsia="en-US" w:bidi="ar-SA"/>
      </w:rPr>
    </w:lvl>
    <w:lvl w:ilvl="8">
      <w:numFmt w:val="bullet"/>
      <w:lvlText w:val="•"/>
      <w:lvlJc w:val="left"/>
      <w:pPr>
        <w:ind w:left="9277" w:hanging="708"/>
      </w:pPr>
      <w:rPr>
        <w:rFonts w:hint="default"/>
        <w:lang w:val="ru-RU" w:eastAsia="en-US" w:bidi="ar-SA"/>
      </w:rPr>
    </w:lvl>
  </w:abstractNum>
  <w:abstractNum w:abstractNumId="9">
    <w:nsid w:val="55380851"/>
    <w:multiLevelType w:val="multilevel"/>
    <w:tmpl w:val="6AE2E44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5B353ADD"/>
    <w:multiLevelType w:val="multilevel"/>
    <w:tmpl w:val="9A505700"/>
    <w:lvl w:ilvl="0">
      <w:start w:val="6"/>
      <w:numFmt w:val="decimal"/>
      <w:lvlText w:val="%1"/>
      <w:lvlJc w:val="left"/>
      <w:pPr>
        <w:ind w:left="1242" w:hanging="708"/>
      </w:pPr>
      <w:rPr>
        <w:rFonts w:hint="default"/>
        <w:lang w:val="ru-RU" w:eastAsia="en-US" w:bidi="ar-SA"/>
      </w:rPr>
    </w:lvl>
    <w:lvl w:ilvl="1">
      <w:start w:val="1"/>
      <w:numFmt w:val="decimal"/>
      <w:lvlText w:val="%1.%2."/>
      <w:lvlJc w:val="left"/>
      <w:pPr>
        <w:ind w:left="1242" w:hanging="708"/>
      </w:pPr>
      <w:rPr>
        <w:rFonts w:ascii="Times New Roman" w:eastAsia="Times New Roman" w:hAnsi="Times New Roman" w:cs="Times New Roman" w:hint="default"/>
        <w:spacing w:val="-4"/>
        <w:w w:val="100"/>
        <w:sz w:val="24"/>
        <w:szCs w:val="24"/>
        <w:lang w:val="ru-RU" w:eastAsia="en-US" w:bidi="ar-SA"/>
      </w:rPr>
    </w:lvl>
    <w:lvl w:ilvl="2">
      <w:numFmt w:val="bullet"/>
      <w:lvlText w:val=""/>
      <w:lvlJc w:val="left"/>
      <w:pPr>
        <w:ind w:left="1525" w:hanging="425"/>
      </w:pPr>
      <w:rPr>
        <w:rFonts w:ascii="Symbol" w:eastAsia="Symbol" w:hAnsi="Symbol" w:cs="Symbol" w:hint="default"/>
        <w:w w:val="100"/>
        <w:sz w:val="24"/>
        <w:szCs w:val="24"/>
        <w:lang w:val="ru-RU" w:eastAsia="en-US" w:bidi="ar-SA"/>
      </w:rPr>
    </w:lvl>
    <w:lvl w:ilvl="3">
      <w:numFmt w:val="bullet"/>
      <w:lvlText w:val="•"/>
      <w:lvlJc w:val="left"/>
      <w:pPr>
        <w:ind w:left="3690" w:hanging="425"/>
      </w:pPr>
      <w:rPr>
        <w:rFonts w:hint="default"/>
        <w:lang w:val="ru-RU" w:eastAsia="en-US" w:bidi="ar-SA"/>
      </w:rPr>
    </w:lvl>
    <w:lvl w:ilvl="4">
      <w:numFmt w:val="bullet"/>
      <w:lvlText w:val="•"/>
      <w:lvlJc w:val="left"/>
      <w:pPr>
        <w:ind w:left="4775" w:hanging="425"/>
      </w:pPr>
      <w:rPr>
        <w:rFonts w:hint="default"/>
        <w:lang w:val="ru-RU" w:eastAsia="en-US" w:bidi="ar-SA"/>
      </w:rPr>
    </w:lvl>
    <w:lvl w:ilvl="5">
      <w:numFmt w:val="bullet"/>
      <w:lvlText w:val="•"/>
      <w:lvlJc w:val="left"/>
      <w:pPr>
        <w:ind w:left="5860" w:hanging="425"/>
      </w:pPr>
      <w:rPr>
        <w:rFonts w:hint="default"/>
        <w:lang w:val="ru-RU" w:eastAsia="en-US" w:bidi="ar-SA"/>
      </w:rPr>
    </w:lvl>
    <w:lvl w:ilvl="6">
      <w:numFmt w:val="bullet"/>
      <w:lvlText w:val="•"/>
      <w:lvlJc w:val="left"/>
      <w:pPr>
        <w:ind w:left="6945" w:hanging="425"/>
      </w:pPr>
      <w:rPr>
        <w:rFonts w:hint="default"/>
        <w:lang w:val="ru-RU" w:eastAsia="en-US" w:bidi="ar-SA"/>
      </w:rPr>
    </w:lvl>
    <w:lvl w:ilvl="7">
      <w:numFmt w:val="bullet"/>
      <w:lvlText w:val="•"/>
      <w:lvlJc w:val="left"/>
      <w:pPr>
        <w:ind w:left="8030" w:hanging="425"/>
      </w:pPr>
      <w:rPr>
        <w:rFonts w:hint="default"/>
        <w:lang w:val="ru-RU" w:eastAsia="en-US" w:bidi="ar-SA"/>
      </w:rPr>
    </w:lvl>
    <w:lvl w:ilvl="8">
      <w:numFmt w:val="bullet"/>
      <w:lvlText w:val="•"/>
      <w:lvlJc w:val="left"/>
      <w:pPr>
        <w:ind w:left="9116" w:hanging="425"/>
      </w:pPr>
      <w:rPr>
        <w:rFonts w:hint="default"/>
        <w:lang w:val="ru-RU" w:eastAsia="en-US" w:bidi="ar-SA"/>
      </w:rPr>
    </w:lvl>
  </w:abstractNum>
  <w:abstractNum w:abstractNumId="11">
    <w:nsid w:val="5CF7365C"/>
    <w:multiLevelType w:val="multilevel"/>
    <w:tmpl w:val="2E12C6B4"/>
    <w:lvl w:ilvl="0">
      <w:start w:val="4"/>
      <w:numFmt w:val="decimal"/>
      <w:lvlText w:val="%1"/>
      <w:lvlJc w:val="left"/>
      <w:pPr>
        <w:ind w:left="1242" w:hanging="708"/>
      </w:pPr>
      <w:rPr>
        <w:rFonts w:hint="default"/>
        <w:lang w:val="ru-RU" w:eastAsia="en-US" w:bidi="ar-SA"/>
      </w:rPr>
    </w:lvl>
    <w:lvl w:ilvl="1">
      <w:start w:val="1"/>
      <w:numFmt w:val="decimal"/>
      <w:lvlText w:val="%1.%2."/>
      <w:lvlJc w:val="left"/>
      <w:pPr>
        <w:ind w:left="1242" w:hanging="708"/>
      </w:pPr>
      <w:rPr>
        <w:rFonts w:ascii="Times New Roman" w:eastAsia="Times New Roman" w:hAnsi="Times New Roman" w:cs="Times New Roman" w:hint="default"/>
        <w:spacing w:val="-13"/>
        <w:w w:val="100"/>
        <w:sz w:val="24"/>
        <w:szCs w:val="24"/>
        <w:lang w:val="ru-RU" w:eastAsia="en-US" w:bidi="ar-SA"/>
      </w:rPr>
    </w:lvl>
    <w:lvl w:ilvl="2">
      <w:numFmt w:val="bullet"/>
      <w:lvlText w:val="•"/>
      <w:lvlJc w:val="left"/>
      <w:pPr>
        <w:ind w:left="3249" w:hanging="708"/>
      </w:pPr>
      <w:rPr>
        <w:rFonts w:hint="default"/>
        <w:lang w:val="ru-RU" w:eastAsia="en-US" w:bidi="ar-SA"/>
      </w:rPr>
    </w:lvl>
    <w:lvl w:ilvl="3">
      <w:numFmt w:val="bullet"/>
      <w:lvlText w:val="•"/>
      <w:lvlJc w:val="left"/>
      <w:pPr>
        <w:ind w:left="4253" w:hanging="708"/>
      </w:pPr>
      <w:rPr>
        <w:rFonts w:hint="default"/>
        <w:lang w:val="ru-RU" w:eastAsia="en-US" w:bidi="ar-SA"/>
      </w:rPr>
    </w:lvl>
    <w:lvl w:ilvl="4">
      <w:numFmt w:val="bullet"/>
      <w:lvlText w:val="•"/>
      <w:lvlJc w:val="left"/>
      <w:pPr>
        <w:ind w:left="5258" w:hanging="708"/>
      </w:pPr>
      <w:rPr>
        <w:rFonts w:hint="default"/>
        <w:lang w:val="ru-RU" w:eastAsia="en-US" w:bidi="ar-SA"/>
      </w:rPr>
    </w:lvl>
    <w:lvl w:ilvl="5">
      <w:numFmt w:val="bullet"/>
      <w:lvlText w:val="•"/>
      <w:lvlJc w:val="left"/>
      <w:pPr>
        <w:ind w:left="6263" w:hanging="708"/>
      </w:pPr>
      <w:rPr>
        <w:rFonts w:hint="default"/>
        <w:lang w:val="ru-RU" w:eastAsia="en-US" w:bidi="ar-SA"/>
      </w:rPr>
    </w:lvl>
    <w:lvl w:ilvl="6">
      <w:numFmt w:val="bullet"/>
      <w:lvlText w:val="•"/>
      <w:lvlJc w:val="left"/>
      <w:pPr>
        <w:ind w:left="7267" w:hanging="708"/>
      </w:pPr>
      <w:rPr>
        <w:rFonts w:hint="default"/>
        <w:lang w:val="ru-RU" w:eastAsia="en-US" w:bidi="ar-SA"/>
      </w:rPr>
    </w:lvl>
    <w:lvl w:ilvl="7">
      <w:numFmt w:val="bullet"/>
      <w:lvlText w:val="•"/>
      <w:lvlJc w:val="left"/>
      <w:pPr>
        <w:ind w:left="8272" w:hanging="708"/>
      </w:pPr>
      <w:rPr>
        <w:rFonts w:hint="default"/>
        <w:lang w:val="ru-RU" w:eastAsia="en-US" w:bidi="ar-SA"/>
      </w:rPr>
    </w:lvl>
    <w:lvl w:ilvl="8">
      <w:numFmt w:val="bullet"/>
      <w:lvlText w:val="•"/>
      <w:lvlJc w:val="left"/>
      <w:pPr>
        <w:ind w:left="9277" w:hanging="708"/>
      </w:pPr>
      <w:rPr>
        <w:rFonts w:hint="default"/>
        <w:lang w:val="ru-RU" w:eastAsia="en-US" w:bidi="ar-SA"/>
      </w:rPr>
    </w:lvl>
  </w:abstractNum>
  <w:abstractNum w:abstractNumId="12">
    <w:nsid w:val="67730057"/>
    <w:multiLevelType w:val="multilevel"/>
    <w:tmpl w:val="99909C3C"/>
    <w:lvl w:ilvl="0">
      <w:start w:val="1"/>
      <w:numFmt w:val="decimal"/>
      <w:lvlText w:val="%1."/>
      <w:lvlJc w:val="left"/>
      <w:pPr>
        <w:ind w:left="5003" w:hanging="240"/>
        <w:jc w:val="right"/>
      </w:pPr>
      <w:rPr>
        <w:rFonts w:ascii="Times New Roman" w:eastAsia="Times New Roman" w:hAnsi="Times New Roman" w:cs="Times New Roman" w:hint="default"/>
        <w:b/>
        <w:bCs/>
        <w:spacing w:val="-1"/>
        <w:w w:val="100"/>
        <w:sz w:val="24"/>
        <w:szCs w:val="24"/>
        <w:lang w:val="ru-RU" w:eastAsia="en-US" w:bidi="ar-SA"/>
      </w:rPr>
    </w:lvl>
    <w:lvl w:ilvl="1">
      <w:start w:val="1"/>
      <w:numFmt w:val="decimal"/>
      <w:lvlText w:val="%1.%2."/>
      <w:lvlJc w:val="left"/>
      <w:pPr>
        <w:ind w:left="1242" w:hanging="708"/>
      </w:pPr>
      <w:rPr>
        <w:rFonts w:ascii="Times New Roman" w:eastAsia="Times New Roman" w:hAnsi="Times New Roman" w:cs="Times New Roman" w:hint="default"/>
        <w:spacing w:val="-13"/>
        <w:w w:val="100"/>
        <w:sz w:val="24"/>
        <w:szCs w:val="24"/>
        <w:lang w:val="ru-RU" w:eastAsia="en-US" w:bidi="ar-SA"/>
      </w:rPr>
    </w:lvl>
    <w:lvl w:ilvl="2">
      <w:numFmt w:val="bullet"/>
      <w:lvlText w:val=""/>
      <w:lvlJc w:val="left"/>
      <w:pPr>
        <w:ind w:left="1950" w:hanging="425"/>
      </w:pPr>
      <w:rPr>
        <w:rFonts w:ascii="Symbol" w:eastAsia="Symbol" w:hAnsi="Symbol" w:cs="Symbol" w:hint="default"/>
        <w:w w:val="100"/>
        <w:sz w:val="24"/>
        <w:szCs w:val="24"/>
        <w:lang w:val="ru-RU" w:eastAsia="en-US" w:bidi="ar-SA"/>
      </w:rPr>
    </w:lvl>
    <w:lvl w:ilvl="3">
      <w:numFmt w:val="bullet"/>
      <w:lvlText w:val="•"/>
      <w:lvlJc w:val="left"/>
      <w:pPr>
        <w:ind w:left="5000" w:hanging="425"/>
      </w:pPr>
      <w:rPr>
        <w:rFonts w:hint="default"/>
        <w:lang w:val="ru-RU" w:eastAsia="en-US" w:bidi="ar-SA"/>
      </w:rPr>
    </w:lvl>
    <w:lvl w:ilvl="4">
      <w:numFmt w:val="bullet"/>
      <w:lvlText w:val="•"/>
      <w:lvlJc w:val="left"/>
      <w:pPr>
        <w:ind w:left="5898" w:hanging="425"/>
      </w:pPr>
      <w:rPr>
        <w:rFonts w:hint="default"/>
        <w:lang w:val="ru-RU" w:eastAsia="en-US" w:bidi="ar-SA"/>
      </w:rPr>
    </w:lvl>
    <w:lvl w:ilvl="5">
      <w:numFmt w:val="bullet"/>
      <w:lvlText w:val="•"/>
      <w:lvlJc w:val="left"/>
      <w:pPr>
        <w:ind w:left="6796" w:hanging="425"/>
      </w:pPr>
      <w:rPr>
        <w:rFonts w:hint="default"/>
        <w:lang w:val="ru-RU" w:eastAsia="en-US" w:bidi="ar-SA"/>
      </w:rPr>
    </w:lvl>
    <w:lvl w:ilvl="6">
      <w:numFmt w:val="bullet"/>
      <w:lvlText w:val="•"/>
      <w:lvlJc w:val="left"/>
      <w:pPr>
        <w:ind w:left="7694" w:hanging="425"/>
      </w:pPr>
      <w:rPr>
        <w:rFonts w:hint="default"/>
        <w:lang w:val="ru-RU" w:eastAsia="en-US" w:bidi="ar-SA"/>
      </w:rPr>
    </w:lvl>
    <w:lvl w:ilvl="7">
      <w:numFmt w:val="bullet"/>
      <w:lvlText w:val="•"/>
      <w:lvlJc w:val="left"/>
      <w:pPr>
        <w:ind w:left="8592" w:hanging="425"/>
      </w:pPr>
      <w:rPr>
        <w:rFonts w:hint="default"/>
        <w:lang w:val="ru-RU" w:eastAsia="en-US" w:bidi="ar-SA"/>
      </w:rPr>
    </w:lvl>
    <w:lvl w:ilvl="8">
      <w:numFmt w:val="bullet"/>
      <w:lvlText w:val="•"/>
      <w:lvlJc w:val="left"/>
      <w:pPr>
        <w:ind w:left="9490" w:hanging="425"/>
      </w:pPr>
      <w:rPr>
        <w:rFonts w:hint="default"/>
        <w:lang w:val="ru-RU" w:eastAsia="en-US" w:bidi="ar-SA"/>
      </w:rPr>
    </w:lvl>
  </w:abstractNum>
  <w:abstractNum w:abstractNumId="13">
    <w:nsid w:val="6B6B2525"/>
    <w:multiLevelType w:val="multilevel"/>
    <w:tmpl w:val="F340857C"/>
    <w:lvl w:ilvl="0">
      <w:start w:val="4"/>
      <w:numFmt w:val="decimal"/>
      <w:lvlText w:val="%1."/>
      <w:lvlJc w:val="left"/>
      <w:pPr>
        <w:ind w:left="360" w:hanging="360"/>
      </w:pPr>
      <w:rPr>
        <w:rFonts w:hint="default"/>
        <w:sz w:val="24"/>
      </w:rPr>
    </w:lvl>
    <w:lvl w:ilvl="1">
      <w:start w:val="4"/>
      <w:numFmt w:val="decimal"/>
      <w:lvlText w:val="%1.%2."/>
      <w:lvlJc w:val="left"/>
      <w:pPr>
        <w:ind w:left="360" w:hanging="360"/>
      </w:pPr>
      <w:rPr>
        <w:rFonts w:hint="default"/>
        <w:b w:val="0"/>
        <w:sz w:val="24"/>
      </w:rPr>
    </w:lvl>
    <w:lvl w:ilvl="2">
      <w:start w:val="1"/>
      <w:numFmt w:val="decimal"/>
      <w:lvlText w:val="%1.%2.%3."/>
      <w:lvlJc w:val="left"/>
      <w:pPr>
        <w:ind w:left="720" w:hanging="720"/>
      </w:pPr>
      <w:rPr>
        <w:rFonts w:hint="default"/>
        <w:b w:val="0"/>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4">
    <w:nsid w:val="7B7C2004"/>
    <w:multiLevelType w:val="hybridMultilevel"/>
    <w:tmpl w:val="2E668412"/>
    <w:lvl w:ilvl="0" w:tplc="0FD826C2">
      <w:start w:val="1"/>
      <w:numFmt w:val="decimal"/>
      <w:lvlText w:val="%1."/>
      <w:lvlJc w:val="left"/>
      <w:pPr>
        <w:ind w:left="5363" w:hanging="360"/>
      </w:pPr>
      <w:rPr>
        <w:rFonts w:hint="default"/>
      </w:rPr>
    </w:lvl>
    <w:lvl w:ilvl="1" w:tplc="04190019">
      <w:start w:val="1"/>
      <w:numFmt w:val="lowerLetter"/>
      <w:lvlText w:val="%2."/>
      <w:lvlJc w:val="left"/>
      <w:pPr>
        <w:ind w:left="6083" w:hanging="360"/>
      </w:pPr>
    </w:lvl>
    <w:lvl w:ilvl="2" w:tplc="0419001B">
      <w:start w:val="1"/>
      <w:numFmt w:val="lowerRoman"/>
      <w:lvlText w:val="%3."/>
      <w:lvlJc w:val="right"/>
      <w:pPr>
        <w:ind w:left="6803" w:hanging="180"/>
      </w:pPr>
    </w:lvl>
    <w:lvl w:ilvl="3" w:tplc="0419000F" w:tentative="1">
      <w:start w:val="1"/>
      <w:numFmt w:val="decimal"/>
      <w:lvlText w:val="%4."/>
      <w:lvlJc w:val="left"/>
      <w:pPr>
        <w:ind w:left="7523" w:hanging="360"/>
      </w:pPr>
    </w:lvl>
    <w:lvl w:ilvl="4" w:tplc="04190019" w:tentative="1">
      <w:start w:val="1"/>
      <w:numFmt w:val="lowerLetter"/>
      <w:lvlText w:val="%5."/>
      <w:lvlJc w:val="left"/>
      <w:pPr>
        <w:ind w:left="8243" w:hanging="360"/>
      </w:pPr>
    </w:lvl>
    <w:lvl w:ilvl="5" w:tplc="0419001B" w:tentative="1">
      <w:start w:val="1"/>
      <w:numFmt w:val="lowerRoman"/>
      <w:lvlText w:val="%6."/>
      <w:lvlJc w:val="right"/>
      <w:pPr>
        <w:ind w:left="8963" w:hanging="180"/>
      </w:pPr>
    </w:lvl>
    <w:lvl w:ilvl="6" w:tplc="0419000F" w:tentative="1">
      <w:start w:val="1"/>
      <w:numFmt w:val="decimal"/>
      <w:lvlText w:val="%7."/>
      <w:lvlJc w:val="left"/>
      <w:pPr>
        <w:ind w:left="9683" w:hanging="360"/>
      </w:pPr>
    </w:lvl>
    <w:lvl w:ilvl="7" w:tplc="04190019" w:tentative="1">
      <w:start w:val="1"/>
      <w:numFmt w:val="lowerLetter"/>
      <w:lvlText w:val="%8."/>
      <w:lvlJc w:val="left"/>
      <w:pPr>
        <w:ind w:left="10403" w:hanging="360"/>
      </w:pPr>
    </w:lvl>
    <w:lvl w:ilvl="8" w:tplc="0419001B" w:tentative="1">
      <w:start w:val="1"/>
      <w:numFmt w:val="lowerRoman"/>
      <w:lvlText w:val="%9."/>
      <w:lvlJc w:val="right"/>
      <w:pPr>
        <w:ind w:left="11123" w:hanging="180"/>
      </w:pPr>
    </w:lvl>
  </w:abstractNum>
  <w:num w:numId="1">
    <w:abstractNumId w:val="4"/>
  </w:num>
  <w:num w:numId="2">
    <w:abstractNumId w:val="7"/>
  </w:num>
  <w:num w:numId="3">
    <w:abstractNumId w:val="5"/>
  </w:num>
  <w:num w:numId="4">
    <w:abstractNumId w:val="10"/>
  </w:num>
  <w:num w:numId="5">
    <w:abstractNumId w:val="11"/>
  </w:num>
  <w:num w:numId="6">
    <w:abstractNumId w:val="3"/>
  </w:num>
  <w:num w:numId="7">
    <w:abstractNumId w:val="8"/>
  </w:num>
  <w:num w:numId="8">
    <w:abstractNumId w:val="12"/>
  </w:num>
  <w:num w:numId="9">
    <w:abstractNumId w:val="14"/>
  </w:num>
  <w:num w:numId="10">
    <w:abstractNumId w:val="1"/>
  </w:num>
  <w:num w:numId="11">
    <w:abstractNumId w:val="13"/>
  </w:num>
  <w:num w:numId="12">
    <w:abstractNumId w:val="0"/>
  </w:num>
  <w:num w:numId="13">
    <w:abstractNumId w:val="2"/>
  </w:num>
  <w:num w:numId="14">
    <w:abstractNumId w:val="9"/>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2"/>
  </w:compat>
  <w:rsids>
    <w:rsidRoot w:val="00C04C0F"/>
    <w:rsid w:val="003673B8"/>
    <w:rsid w:val="003B729C"/>
    <w:rsid w:val="0041360E"/>
    <w:rsid w:val="004D2927"/>
    <w:rsid w:val="00701D3D"/>
    <w:rsid w:val="00782909"/>
    <w:rsid w:val="0085288B"/>
    <w:rsid w:val="00994852"/>
    <w:rsid w:val="009A41B7"/>
    <w:rsid w:val="00A04B08"/>
    <w:rsid w:val="00C04C0F"/>
    <w:rsid w:val="00C12049"/>
    <w:rsid w:val="00C27501"/>
    <w:rsid w:val="00E86C8B"/>
    <w:rsid w:val="00EA07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549"/>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242"/>
    </w:pPr>
    <w:rPr>
      <w:sz w:val="24"/>
      <w:szCs w:val="24"/>
    </w:rPr>
  </w:style>
  <w:style w:type="paragraph" w:styleId="a4">
    <w:name w:val="Title"/>
    <w:basedOn w:val="a"/>
    <w:uiPriority w:val="1"/>
    <w:qFormat/>
    <w:pPr>
      <w:ind w:left="67"/>
      <w:jc w:val="center"/>
    </w:pPr>
    <w:rPr>
      <w:sz w:val="36"/>
      <w:szCs w:val="36"/>
    </w:rPr>
  </w:style>
  <w:style w:type="paragraph" w:styleId="a5">
    <w:name w:val="List Paragraph"/>
    <w:basedOn w:val="a"/>
    <w:uiPriority w:val="1"/>
    <w:qFormat/>
    <w:pPr>
      <w:ind w:left="1242"/>
      <w:jc w:val="both"/>
    </w:pPr>
  </w:style>
  <w:style w:type="paragraph" w:customStyle="1" w:styleId="TableParagraph">
    <w:name w:val="Table Paragraph"/>
    <w:basedOn w:val="a"/>
    <w:uiPriority w:val="1"/>
    <w:qFormat/>
  </w:style>
  <w:style w:type="table" w:styleId="a6">
    <w:name w:val="Table Grid"/>
    <w:basedOn w:val="a1"/>
    <w:uiPriority w:val="59"/>
    <w:rsid w:val="004D29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EA07F6"/>
    <w:pPr>
      <w:tabs>
        <w:tab w:val="center" w:pos="4677"/>
        <w:tab w:val="right" w:pos="9355"/>
      </w:tabs>
    </w:pPr>
  </w:style>
  <w:style w:type="character" w:customStyle="1" w:styleId="a8">
    <w:name w:val="Верхний колонтитул Знак"/>
    <w:basedOn w:val="a0"/>
    <w:link w:val="a7"/>
    <w:uiPriority w:val="99"/>
    <w:rsid w:val="00EA07F6"/>
    <w:rPr>
      <w:rFonts w:ascii="Times New Roman" w:eastAsia="Times New Roman" w:hAnsi="Times New Roman" w:cs="Times New Roman"/>
      <w:lang w:val="ru-RU"/>
    </w:rPr>
  </w:style>
  <w:style w:type="paragraph" w:styleId="a9">
    <w:name w:val="footer"/>
    <w:basedOn w:val="a"/>
    <w:link w:val="aa"/>
    <w:uiPriority w:val="99"/>
    <w:unhideWhenUsed/>
    <w:rsid w:val="00EA07F6"/>
    <w:pPr>
      <w:tabs>
        <w:tab w:val="center" w:pos="4677"/>
        <w:tab w:val="right" w:pos="9355"/>
      </w:tabs>
    </w:pPr>
  </w:style>
  <w:style w:type="character" w:customStyle="1" w:styleId="aa">
    <w:name w:val="Нижний колонтитул Знак"/>
    <w:basedOn w:val="a0"/>
    <w:link w:val="a9"/>
    <w:uiPriority w:val="99"/>
    <w:rsid w:val="00EA07F6"/>
    <w:rPr>
      <w:rFonts w:ascii="Times New Roman" w:eastAsia="Times New Roman" w:hAnsi="Times New Roman" w:cs="Times New Roman"/>
      <w:lang w:val="ru-RU"/>
    </w:rPr>
  </w:style>
  <w:style w:type="paragraph" w:styleId="ab">
    <w:name w:val="No Spacing"/>
    <w:uiPriority w:val="1"/>
    <w:qFormat/>
    <w:rsid w:val="00E86C8B"/>
    <w:pPr>
      <w:widowControl/>
      <w:autoSpaceDE/>
      <w:autoSpaceDN/>
    </w:pPr>
    <w:rPr>
      <w:rFonts w:ascii="Calibri" w:eastAsia="Calibri" w:hAnsi="Calibri" w:cs="Times New Roman"/>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7</Pages>
  <Words>2418</Words>
  <Characters>13787</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Положение о стимулирующих выплатах</vt:lpstr>
    </vt:vector>
  </TitlesOfParts>
  <Company/>
  <LinksUpToDate>false</LinksUpToDate>
  <CharactersWithSpaces>16173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 о стимулирующих выплатах</dc:title>
  <dc:creator>1</dc:creator>
  <cp:lastModifiedBy>Ученик8</cp:lastModifiedBy>
  <cp:revision>6</cp:revision>
  <dcterms:created xsi:type="dcterms:W3CDTF">2022-12-21T11:45:00Z</dcterms:created>
  <dcterms:modified xsi:type="dcterms:W3CDTF">2024-11-19T11:25:00Z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2019-09-10T00:00:00Z</vt:filetime>
  </property>
  <property fmtid="{D5CDD505-2E9C-101B-9397-08002B2CF9AE}" pid="3" name="Creator">
    <vt:lpwstr>Microsoft® Word для Office 365</vt:lpwstr>
  </property>
  <property fmtid="{D5CDD505-2E9C-101B-9397-08002B2CF9AE}" pid="4" name="LastSaved">
    <vt:filetime>2022-12-21T00:00:00Z</vt:filetime>
  </property>
</Properties>
</file>